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F20" w:rsidRPr="00246F20" w:rsidRDefault="00246F20" w:rsidP="00246F20">
      <w:pPr>
        <w:widowControl w:val="0"/>
        <w:autoSpaceDE w:val="0"/>
        <w:autoSpaceDN w:val="0"/>
        <w:spacing w:before="9"/>
        <w:jc w:val="right"/>
        <w:rPr>
          <w:bCs w:val="0"/>
          <w:i/>
          <w:sz w:val="20"/>
          <w:szCs w:val="20"/>
          <w:lang w:eastAsia="en-US"/>
        </w:rPr>
      </w:pPr>
    </w:p>
    <w:p w:rsidR="00246F20" w:rsidRPr="00246F20" w:rsidRDefault="00246F20" w:rsidP="00246F20">
      <w:pPr>
        <w:widowControl w:val="0"/>
        <w:autoSpaceDE w:val="0"/>
        <w:autoSpaceDN w:val="0"/>
        <w:jc w:val="center"/>
        <w:rPr>
          <w:bCs w:val="0"/>
          <w:sz w:val="16"/>
          <w:szCs w:val="16"/>
          <w:lang w:eastAsia="en-US"/>
        </w:rPr>
      </w:pPr>
    </w:p>
    <w:p w:rsidR="00246F20" w:rsidRPr="00246F20" w:rsidRDefault="00246F20" w:rsidP="00246F20">
      <w:pPr>
        <w:widowControl w:val="0"/>
        <w:autoSpaceDE w:val="0"/>
        <w:autoSpaceDN w:val="0"/>
        <w:jc w:val="center"/>
        <w:rPr>
          <w:bCs w:val="0"/>
          <w:sz w:val="16"/>
          <w:szCs w:val="16"/>
          <w:lang w:eastAsia="en-US"/>
        </w:rPr>
      </w:pPr>
      <w:r w:rsidRPr="00246F20">
        <w:rPr>
          <w:bCs w:val="0"/>
          <w:sz w:val="16"/>
          <w:szCs w:val="16"/>
          <w:lang w:eastAsia="en-US"/>
        </w:rPr>
        <w:t>МУНИЦИПАЛЬНОЕ БЮДЖЕТНОЕ ОБЩЕОБРАЗОВАТЕЛЬНОЕ УЧРЕЖДЕНИЕ «</w:t>
      </w:r>
      <w:r w:rsidRPr="00246F20">
        <w:rPr>
          <w:bCs w:val="0"/>
          <w:sz w:val="16"/>
          <w:szCs w:val="16"/>
          <w:lang w:val="tt-RU" w:eastAsia="en-US"/>
        </w:rPr>
        <w:t>БИЕКТАУСКАЯ</w:t>
      </w:r>
      <w:r w:rsidRPr="00246F20">
        <w:rPr>
          <w:bCs w:val="0"/>
          <w:sz w:val="16"/>
          <w:szCs w:val="16"/>
          <w:lang w:eastAsia="en-US"/>
        </w:rPr>
        <w:t xml:space="preserve"> СОШ»</w:t>
      </w:r>
    </w:p>
    <w:p w:rsidR="00246F20" w:rsidRDefault="00246F20" w:rsidP="00246F20">
      <w:pPr>
        <w:widowControl w:val="0"/>
        <w:autoSpaceDE w:val="0"/>
        <w:autoSpaceDN w:val="0"/>
        <w:spacing w:before="9"/>
        <w:jc w:val="center"/>
        <w:rPr>
          <w:bCs w:val="0"/>
          <w:sz w:val="16"/>
          <w:szCs w:val="16"/>
          <w:lang w:eastAsia="en-US"/>
        </w:rPr>
      </w:pPr>
      <w:r w:rsidRPr="00246F20">
        <w:rPr>
          <w:bCs w:val="0"/>
          <w:sz w:val="16"/>
          <w:szCs w:val="16"/>
          <w:lang w:eastAsia="en-US"/>
        </w:rPr>
        <w:t>РЫБНО-СЛОБОДСКОГО МУНИЦИПАЛЬНОГО РАЙОНА РЕСПУБЛИКИ ТАТАРСТАН</w:t>
      </w:r>
    </w:p>
    <w:p w:rsidR="00A003CD" w:rsidRDefault="00A003CD" w:rsidP="00246F20">
      <w:pPr>
        <w:widowControl w:val="0"/>
        <w:autoSpaceDE w:val="0"/>
        <w:autoSpaceDN w:val="0"/>
        <w:spacing w:before="9"/>
        <w:jc w:val="center"/>
        <w:rPr>
          <w:bCs w:val="0"/>
          <w:sz w:val="16"/>
          <w:szCs w:val="16"/>
          <w:lang w:eastAsia="en-US"/>
        </w:rPr>
      </w:pPr>
    </w:p>
    <w:p w:rsidR="00A003CD" w:rsidRPr="00246F20" w:rsidRDefault="00A003CD" w:rsidP="00246F20">
      <w:pPr>
        <w:widowControl w:val="0"/>
        <w:autoSpaceDE w:val="0"/>
        <w:autoSpaceDN w:val="0"/>
        <w:spacing w:before="9"/>
        <w:jc w:val="center"/>
        <w:rPr>
          <w:bCs w:val="0"/>
          <w:i/>
          <w:sz w:val="20"/>
          <w:szCs w:val="20"/>
          <w:lang w:eastAsia="en-US"/>
        </w:rPr>
      </w:pPr>
    </w:p>
    <w:tbl>
      <w:tblPr>
        <w:tblStyle w:val="1"/>
        <w:tblW w:w="0" w:type="auto"/>
        <w:tblInd w:w="1975" w:type="dxa"/>
        <w:tblLook w:val="04A0" w:firstRow="1" w:lastRow="0" w:firstColumn="1" w:lastColumn="0" w:noHBand="0" w:noVBand="1"/>
      </w:tblPr>
      <w:tblGrid>
        <w:gridCol w:w="2983"/>
        <w:gridCol w:w="2963"/>
        <w:gridCol w:w="3145"/>
      </w:tblGrid>
      <w:tr w:rsidR="00246F20" w:rsidRPr="00246F20" w:rsidTr="00246F20">
        <w:tc>
          <w:tcPr>
            <w:tcW w:w="35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:rsidR="00246F20" w:rsidRPr="00246F20" w:rsidRDefault="00246F20" w:rsidP="00246F20">
            <w:pPr>
              <w:spacing w:before="90"/>
              <w:ind w:right="34"/>
              <w:jc w:val="center"/>
              <w:rPr>
                <w:bCs w:val="0"/>
                <w:spacing w:val="1"/>
                <w:sz w:val="20"/>
                <w:szCs w:val="20"/>
                <w:lang w:val="ru-RU" w:eastAsia="en-US"/>
              </w:rPr>
            </w:pPr>
            <w:r w:rsidRPr="00246F20">
              <w:rPr>
                <w:bCs w:val="0"/>
                <w:sz w:val="20"/>
                <w:szCs w:val="20"/>
                <w:lang w:val="ru-RU" w:eastAsia="en-US"/>
              </w:rPr>
              <w:t>«Рассмотрено»</w:t>
            </w:r>
          </w:p>
          <w:p w:rsidR="00246F20" w:rsidRPr="00246F20" w:rsidRDefault="00246F20" w:rsidP="00246F20">
            <w:pPr>
              <w:spacing w:before="90"/>
              <w:ind w:right="34"/>
              <w:jc w:val="center"/>
              <w:rPr>
                <w:bCs w:val="0"/>
                <w:sz w:val="20"/>
                <w:szCs w:val="20"/>
                <w:lang w:val="ru-RU" w:eastAsia="en-US"/>
              </w:rPr>
            </w:pPr>
            <w:r w:rsidRPr="00246F20">
              <w:rPr>
                <w:bCs w:val="0"/>
                <w:sz w:val="20"/>
                <w:szCs w:val="20"/>
                <w:lang w:val="ru-RU" w:eastAsia="en-US"/>
              </w:rPr>
              <w:t>Руководитель</w:t>
            </w:r>
            <w:r w:rsidRPr="00246F20">
              <w:rPr>
                <w:bCs w:val="0"/>
                <w:spacing w:val="-13"/>
                <w:sz w:val="20"/>
                <w:szCs w:val="20"/>
                <w:lang w:val="ru-RU" w:eastAsia="en-US"/>
              </w:rPr>
              <w:t xml:space="preserve"> </w:t>
            </w:r>
            <w:r w:rsidRPr="00246F20">
              <w:rPr>
                <w:bCs w:val="0"/>
                <w:sz w:val="20"/>
                <w:szCs w:val="20"/>
                <w:lang w:val="ru-RU" w:eastAsia="en-US"/>
              </w:rPr>
              <w:t>ШМО</w:t>
            </w:r>
          </w:p>
          <w:p w:rsidR="00246F20" w:rsidRPr="00246F20" w:rsidRDefault="00246F20" w:rsidP="00246F20">
            <w:pPr>
              <w:spacing w:before="90"/>
              <w:ind w:right="34"/>
              <w:jc w:val="center"/>
              <w:rPr>
                <w:bCs w:val="0"/>
                <w:sz w:val="20"/>
                <w:szCs w:val="20"/>
                <w:lang w:val="ru-RU" w:eastAsia="en-US"/>
              </w:rPr>
            </w:pPr>
            <w:r w:rsidRPr="00246F20">
              <w:rPr>
                <w:bCs w:val="0"/>
                <w:sz w:val="20"/>
                <w:szCs w:val="20"/>
                <w:lang w:val="ru-RU" w:eastAsia="en-US"/>
              </w:rPr>
              <w:t>________Гарипова</w:t>
            </w:r>
            <w:r w:rsidR="00A003CD">
              <w:rPr>
                <w:bCs w:val="0"/>
                <w:sz w:val="20"/>
                <w:szCs w:val="20"/>
                <w:lang w:val="ru-RU" w:eastAsia="en-US"/>
              </w:rPr>
              <w:t xml:space="preserve"> </w:t>
            </w:r>
            <w:r w:rsidRPr="00246F20">
              <w:rPr>
                <w:bCs w:val="0"/>
                <w:sz w:val="20"/>
                <w:szCs w:val="20"/>
                <w:lang w:val="ru-RU" w:eastAsia="en-US"/>
              </w:rPr>
              <w:t>Г.Х._</w:t>
            </w:r>
          </w:p>
          <w:p w:rsidR="00246F20" w:rsidRPr="00246F20" w:rsidRDefault="00246F20" w:rsidP="00246F20">
            <w:pPr>
              <w:tabs>
                <w:tab w:val="left" w:pos="1985"/>
                <w:tab w:val="left" w:pos="3435"/>
              </w:tabs>
              <w:spacing w:line="252" w:lineRule="exact"/>
              <w:ind w:left="128"/>
              <w:jc w:val="center"/>
              <w:rPr>
                <w:bCs w:val="0"/>
                <w:sz w:val="20"/>
                <w:szCs w:val="20"/>
                <w:lang w:eastAsia="en-US"/>
              </w:rPr>
            </w:pPr>
            <w:proofErr w:type="spellStart"/>
            <w:r w:rsidRPr="00246F20">
              <w:rPr>
                <w:bCs w:val="0"/>
                <w:sz w:val="20"/>
                <w:szCs w:val="20"/>
                <w:lang w:eastAsia="en-US"/>
              </w:rPr>
              <w:t>Протокол</w:t>
            </w:r>
            <w:proofErr w:type="spellEnd"/>
            <w:r w:rsidRPr="00246F20">
              <w:rPr>
                <w:bCs w:val="0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246F20">
              <w:rPr>
                <w:bCs w:val="0"/>
                <w:sz w:val="20"/>
                <w:szCs w:val="20"/>
                <w:lang w:eastAsia="en-US"/>
              </w:rPr>
              <w:t>№</w:t>
            </w:r>
            <w:r w:rsidRPr="00246F20">
              <w:rPr>
                <w:bCs w:val="0"/>
                <w:sz w:val="20"/>
                <w:szCs w:val="20"/>
                <w:u w:val="single"/>
                <w:lang w:eastAsia="en-US"/>
              </w:rPr>
              <w:t xml:space="preserve"> 1</w:t>
            </w:r>
            <w:r w:rsidRPr="00246F20">
              <w:rPr>
                <w:bCs w:val="0"/>
                <w:sz w:val="20"/>
                <w:szCs w:val="20"/>
                <w:lang w:eastAsia="en-US"/>
              </w:rPr>
              <w:t>от</w:t>
            </w:r>
            <w:r w:rsidRPr="00246F20">
              <w:rPr>
                <w:bCs w:val="0"/>
                <w:spacing w:val="4"/>
                <w:sz w:val="20"/>
                <w:szCs w:val="20"/>
                <w:lang w:eastAsia="en-US"/>
              </w:rPr>
              <w:t xml:space="preserve"> </w:t>
            </w:r>
            <w:r w:rsidR="003B53A6">
              <w:rPr>
                <w:bCs w:val="0"/>
                <w:sz w:val="20"/>
                <w:szCs w:val="20"/>
                <w:lang w:eastAsia="en-US"/>
              </w:rPr>
              <w:t>«2</w:t>
            </w:r>
            <w:r w:rsidR="003B53A6">
              <w:rPr>
                <w:bCs w:val="0"/>
                <w:sz w:val="20"/>
                <w:szCs w:val="20"/>
                <w:lang w:val="ru-RU" w:eastAsia="en-US"/>
              </w:rPr>
              <w:t>5</w:t>
            </w:r>
            <w:r w:rsidR="003B53A6">
              <w:rPr>
                <w:bCs w:val="0"/>
                <w:sz w:val="20"/>
                <w:szCs w:val="20"/>
                <w:lang w:eastAsia="en-US"/>
              </w:rPr>
              <w:t>»</w:t>
            </w:r>
            <w:proofErr w:type="spellStart"/>
            <w:r w:rsidR="003B53A6">
              <w:rPr>
                <w:bCs w:val="0"/>
                <w:sz w:val="20"/>
                <w:szCs w:val="20"/>
                <w:lang w:eastAsia="en-US"/>
              </w:rPr>
              <w:t>августа</w:t>
            </w:r>
            <w:proofErr w:type="spellEnd"/>
            <w:r w:rsidR="003B53A6">
              <w:rPr>
                <w:bCs w:val="0"/>
                <w:sz w:val="20"/>
                <w:szCs w:val="20"/>
                <w:lang w:eastAsia="en-US"/>
              </w:rPr>
              <w:t xml:space="preserve"> 202</w:t>
            </w:r>
            <w:r w:rsidR="003B53A6">
              <w:rPr>
                <w:bCs w:val="0"/>
                <w:sz w:val="20"/>
                <w:szCs w:val="20"/>
                <w:lang w:val="ru-RU" w:eastAsia="en-US"/>
              </w:rPr>
              <w:t xml:space="preserve">3 </w:t>
            </w:r>
            <w:r w:rsidRPr="00246F20">
              <w:rPr>
                <w:bCs w:val="0"/>
                <w:sz w:val="20"/>
                <w:szCs w:val="20"/>
                <w:lang w:eastAsia="en-US"/>
              </w:rPr>
              <w:t>г.</w:t>
            </w:r>
          </w:p>
          <w:p w:rsidR="00246F20" w:rsidRPr="00246F20" w:rsidRDefault="00246F20" w:rsidP="00246F20">
            <w:pPr>
              <w:spacing w:before="90"/>
              <w:ind w:right="34"/>
              <w:jc w:val="center"/>
              <w:rPr>
                <w:bCs w:val="0"/>
                <w:sz w:val="20"/>
                <w:szCs w:val="20"/>
                <w:lang w:eastAsia="en-US"/>
              </w:rPr>
            </w:pPr>
          </w:p>
          <w:p w:rsidR="00246F20" w:rsidRPr="00246F20" w:rsidRDefault="00246F20" w:rsidP="00246F20">
            <w:pPr>
              <w:jc w:val="center"/>
              <w:rPr>
                <w:bCs w:val="0"/>
                <w:sz w:val="20"/>
                <w:szCs w:val="20"/>
                <w:lang w:eastAsia="en-US"/>
              </w:rPr>
            </w:pPr>
            <w:r w:rsidRPr="00246F20">
              <w:rPr>
                <w:bCs w:val="0"/>
                <w:sz w:val="20"/>
                <w:szCs w:val="20"/>
                <w:lang w:eastAsia="en-US"/>
              </w:rPr>
              <w:br w:type="column"/>
            </w:r>
          </w:p>
        </w:tc>
        <w:tc>
          <w:tcPr>
            <w:tcW w:w="35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246F20" w:rsidRPr="00246F20" w:rsidRDefault="00246F20" w:rsidP="00246F20">
            <w:pPr>
              <w:spacing w:before="90"/>
              <w:ind w:left="76"/>
              <w:jc w:val="center"/>
              <w:rPr>
                <w:bCs w:val="0"/>
                <w:sz w:val="20"/>
                <w:szCs w:val="20"/>
                <w:lang w:val="ru-RU" w:eastAsia="en-US"/>
              </w:rPr>
            </w:pPr>
            <w:r w:rsidRPr="00246F20">
              <w:rPr>
                <w:bCs w:val="0"/>
                <w:sz w:val="20"/>
                <w:szCs w:val="20"/>
                <w:lang w:val="ru-RU" w:eastAsia="en-US"/>
              </w:rPr>
              <w:t>«Согласовано»</w:t>
            </w:r>
          </w:p>
          <w:p w:rsidR="00246F20" w:rsidRPr="00246F20" w:rsidRDefault="00246F20" w:rsidP="00246F20">
            <w:pPr>
              <w:spacing w:before="2"/>
              <w:jc w:val="center"/>
              <w:rPr>
                <w:bCs w:val="0"/>
                <w:sz w:val="20"/>
                <w:szCs w:val="20"/>
                <w:lang w:val="ru-RU" w:eastAsia="en-US"/>
              </w:rPr>
            </w:pPr>
            <w:r w:rsidRPr="00246F20">
              <w:rPr>
                <w:bCs w:val="0"/>
                <w:sz w:val="20"/>
                <w:szCs w:val="20"/>
                <w:lang w:val="ru-RU" w:eastAsia="en-US"/>
              </w:rPr>
              <w:t>Зам.</w:t>
            </w:r>
            <w:r w:rsidRPr="00246F20">
              <w:rPr>
                <w:bCs w:val="0"/>
                <w:spacing w:val="-6"/>
                <w:sz w:val="20"/>
                <w:szCs w:val="20"/>
                <w:lang w:val="ru-RU" w:eastAsia="en-US"/>
              </w:rPr>
              <w:t xml:space="preserve"> </w:t>
            </w:r>
            <w:r w:rsidRPr="00246F20">
              <w:rPr>
                <w:bCs w:val="0"/>
                <w:sz w:val="20"/>
                <w:szCs w:val="20"/>
                <w:lang w:val="ru-RU" w:eastAsia="en-US"/>
              </w:rPr>
              <w:t>директора</w:t>
            </w:r>
            <w:r w:rsidRPr="00246F20">
              <w:rPr>
                <w:bCs w:val="0"/>
                <w:spacing w:val="-6"/>
                <w:sz w:val="20"/>
                <w:szCs w:val="20"/>
                <w:lang w:val="ru-RU" w:eastAsia="en-US"/>
              </w:rPr>
              <w:t xml:space="preserve"> </w:t>
            </w:r>
            <w:r w:rsidRPr="00246F20">
              <w:rPr>
                <w:bCs w:val="0"/>
                <w:sz w:val="20"/>
                <w:szCs w:val="20"/>
                <w:lang w:val="ru-RU" w:eastAsia="en-US"/>
              </w:rPr>
              <w:t>по</w:t>
            </w:r>
            <w:r w:rsidRPr="00246F20">
              <w:rPr>
                <w:bCs w:val="0"/>
                <w:spacing w:val="-6"/>
                <w:sz w:val="20"/>
                <w:szCs w:val="20"/>
                <w:lang w:val="ru-RU" w:eastAsia="en-US"/>
              </w:rPr>
              <w:t xml:space="preserve"> </w:t>
            </w:r>
            <w:r w:rsidRPr="00246F20">
              <w:rPr>
                <w:bCs w:val="0"/>
                <w:sz w:val="20"/>
                <w:szCs w:val="20"/>
                <w:lang w:val="ru-RU" w:eastAsia="en-US"/>
              </w:rPr>
              <w:t>УР</w:t>
            </w:r>
          </w:p>
          <w:p w:rsidR="00246F20" w:rsidRPr="00246F20" w:rsidRDefault="00246F20" w:rsidP="00246F20">
            <w:pPr>
              <w:spacing w:before="2"/>
              <w:jc w:val="center"/>
              <w:rPr>
                <w:bCs w:val="0"/>
                <w:sz w:val="20"/>
                <w:szCs w:val="20"/>
                <w:lang w:val="tt-RU" w:eastAsia="en-US"/>
              </w:rPr>
            </w:pPr>
            <w:r w:rsidRPr="00246F20">
              <w:rPr>
                <w:bCs w:val="0"/>
                <w:sz w:val="20"/>
                <w:szCs w:val="20"/>
                <w:lang w:val="ru-RU" w:eastAsia="en-US"/>
              </w:rPr>
              <w:t>_______/Х</w:t>
            </w:r>
            <w:r w:rsidR="00A003CD">
              <w:rPr>
                <w:bCs w:val="0"/>
                <w:sz w:val="20"/>
                <w:szCs w:val="20"/>
                <w:lang w:val="tt-RU" w:eastAsia="en-US"/>
              </w:rPr>
              <w:t>а</w:t>
            </w:r>
            <w:r w:rsidRPr="00246F20">
              <w:rPr>
                <w:bCs w:val="0"/>
                <w:sz w:val="20"/>
                <w:szCs w:val="20"/>
                <w:lang w:val="tt-RU" w:eastAsia="en-US"/>
              </w:rPr>
              <w:t>йриева Г.Г.</w:t>
            </w:r>
          </w:p>
          <w:p w:rsidR="00246F20" w:rsidRPr="00246F20" w:rsidRDefault="00A003CD" w:rsidP="00A003CD">
            <w:pPr>
              <w:spacing w:before="2"/>
              <w:rPr>
                <w:bCs w:val="0"/>
                <w:sz w:val="20"/>
                <w:szCs w:val="20"/>
                <w:lang w:val="tt-RU" w:eastAsia="en-US"/>
              </w:rPr>
            </w:pPr>
            <w:r>
              <w:rPr>
                <w:bCs w:val="0"/>
                <w:sz w:val="20"/>
                <w:szCs w:val="20"/>
                <w:lang w:val="tt-RU" w:eastAsia="en-US"/>
              </w:rPr>
              <w:t xml:space="preserve">            </w:t>
            </w:r>
            <w:r w:rsidR="003B53A6">
              <w:rPr>
                <w:bCs w:val="0"/>
                <w:sz w:val="20"/>
                <w:szCs w:val="20"/>
                <w:lang w:val="tt-RU" w:eastAsia="en-US"/>
              </w:rPr>
              <w:t xml:space="preserve">28 августа 2023 </w:t>
            </w:r>
            <w:r w:rsidR="00246F20" w:rsidRPr="00246F20">
              <w:rPr>
                <w:bCs w:val="0"/>
                <w:sz w:val="20"/>
                <w:szCs w:val="20"/>
                <w:lang w:val="tt-RU" w:eastAsia="en-US"/>
              </w:rPr>
              <w:t>г</w:t>
            </w:r>
          </w:p>
        </w:tc>
        <w:tc>
          <w:tcPr>
            <w:tcW w:w="354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246F20" w:rsidRPr="00246F20" w:rsidRDefault="00246F20" w:rsidP="00246F20">
            <w:pPr>
              <w:spacing w:before="90"/>
              <w:ind w:right="929" w:firstLine="131"/>
              <w:jc w:val="center"/>
              <w:rPr>
                <w:bCs w:val="0"/>
                <w:sz w:val="20"/>
                <w:szCs w:val="20"/>
                <w:lang w:val="ru-RU" w:eastAsia="en-US"/>
              </w:rPr>
            </w:pPr>
            <w:r w:rsidRPr="00246F20">
              <w:rPr>
                <w:bCs w:val="0"/>
                <w:sz w:val="20"/>
                <w:szCs w:val="20"/>
                <w:lang w:val="ru-RU" w:eastAsia="en-US"/>
              </w:rPr>
              <w:t>«Утверждаю»</w:t>
            </w:r>
            <w:r w:rsidRPr="00246F20">
              <w:rPr>
                <w:bCs w:val="0"/>
                <w:spacing w:val="-57"/>
                <w:sz w:val="20"/>
                <w:szCs w:val="20"/>
                <w:lang w:val="ru-RU" w:eastAsia="en-US"/>
              </w:rPr>
              <w:t xml:space="preserve"> </w:t>
            </w:r>
            <w:r w:rsidRPr="00246F20">
              <w:rPr>
                <w:bCs w:val="0"/>
                <w:sz w:val="20"/>
                <w:szCs w:val="20"/>
                <w:lang w:val="ru-RU" w:eastAsia="en-US"/>
              </w:rPr>
              <w:t>Директор</w:t>
            </w:r>
            <w:r w:rsidRPr="00246F20">
              <w:rPr>
                <w:bCs w:val="0"/>
                <w:spacing w:val="-6"/>
                <w:sz w:val="20"/>
                <w:szCs w:val="20"/>
                <w:lang w:val="ru-RU" w:eastAsia="en-US"/>
              </w:rPr>
              <w:t xml:space="preserve"> </w:t>
            </w:r>
            <w:r w:rsidRPr="00246F20">
              <w:rPr>
                <w:bCs w:val="0"/>
                <w:sz w:val="20"/>
                <w:szCs w:val="20"/>
                <w:lang w:val="ru-RU" w:eastAsia="en-US"/>
              </w:rPr>
              <w:t>МБОУ «</w:t>
            </w:r>
            <w:proofErr w:type="spellStart"/>
            <w:r w:rsidRPr="00246F20">
              <w:rPr>
                <w:bCs w:val="0"/>
                <w:sz w:val="20"/>
                <w:szCs w:val="20"/>
                <w:lang w:val="ru-RU" w:eastAsia="en-US"/>
              </w:rPr>
              <w:t>Биектауская</w:t>
            </w:r>
            <w:proofErr w:type="spellEnd"/>
            <w:r w:rsidRPr="00246F20">
              <w:rPr>
                <w:bCs w:val="0"/>
                <w:sz w:val="20"/>
                <w:szCs w:val="20"/>
                <w:lang w:val="ru-RU" w:eastAsia="en-US"/>
              </w:rPr>
              <w:t xml:space="preserve"> СОШ»</w:t>
            </w:r>
          </w:p>
          <w:p w:rsidR="00246F20" w:rsidRPr="00246F20" w:rsidRDefault="00246F20" w:rsidP="00246F20">
            <w:pPr>
              <w:spacing w:before="90"/>
              <w:ind w:right="-70" w:firstLine="131"/>
              <w:jc w:val="center"/>
              <w:rPr>
                <w:bCs w:val="0"/>
                <w:sz w:val="20"/>
                <w:szCs w:val="20"/>
                <w:lang w:val="tt-RU" w:eastAsia="en-US"/>
              </w:rPr>
            </w:pPr>
            <w:r w:rsidRPr="00246F20">
              <w:rPr>
                <w:bCs w:val="0"/>
                <w:sz w:val="20"/>
                <w:szCs w:val="20"/>
                <w:lang w:val="ru-RU" w:eastAsia="en-US"/>
              </w:rPr>
              <w:t>______/</w:t>
            </w:r>
            <w:r w:rsidR="00A003CD">
              <w:rPr>
                <w:bCs w:val="0"/>
                <w:sz w:val="20"/>
                <w:szCs w:val="20"/>
                <w:lang w:val="tt-RU" w:eastAsia="en-US"/>
              </w:rPr>
              <w:t xml:space="preserve"> Камалиева</w:t>
            </w:r>
            <w:r w:rsidRPr="00246F20">
              <w:rPr>
                <w:bCs w:val="0"/>
                <w:sz w:val="20"/>
                <w:szCs w:val="20"/>
                <w:lang w:val="tt-RU" w:eastAsia="en-US"/>
              </w:rPr>
              <w:t xml:space="preserve"> Р.У.</w:t>
            </w:r>
          </w:p>
          <w:p w:rsidR="00246F20" w:rsidRPr="00246F20" w:rsidRDefault="00246F20" w:rsidP="00246F20">
            <w:pPr>
              <w:tabs>
                <w:tab w:val="left" w:pos="1826"/>
                <w:tab w:val="left" w:pos="3435"/>
              </w:tabs>
              <w:spacing w:line="252" w:lineRule="exact"/>
              <w:ind w:left="128"/>
              <w:jc w:val="center"/>
              <w:rPr>
                <w:bCs w:val="0"/>
                <w:sz w:val="20"/>
                <w:szCs w:val="20"/>
                <w:lang w:val="ru-RU" w:eastAsia="en-US"/>
              </w:rPr>
            </w:pPr>
            <w:r w:rsidRPr="00246F20">
              <w:rPr>
                <w:bCs w:val="0"/>
                <w:sz w:val="20"/>
                <w:szCs w:val="20"/>
                <w:lang w:val="ru-RU" w:eastAsia="en-US"/>
              </w:rPr>
              <w:t>Приказ №</w:t>
            </w:r>
            <w:r w:rsidR="003B53A6">
              <w:rPr>
                <w:bCs w:val="0"/>
                <w:sz w:val="20"/>
                <w:szCs w:val="20"/>
                <w:u w:val="single"/>
                <w:lang w:val="tt-RU" w:eastAsia="en-US"/>
              </w:rPr>
              <w:t xml:space="preserve"> 79 о/д</w:t>
            </w:r>
            <w:r w:rsidRPr="00246F20">
              <w:rPr>
                <w:bCs w:val="0"/>
                <w:sz w:val="20"/>
                <w:szCs w:val="20"/>
                <w:lang w:val="ru-RU" w:eastAsia="en-US"/>
              </w:rPr>
              <w:t xml:space="preserve"> от</w:t>
            </w:r>
            <w:r w:rsidRPr="00246F20">
              <w:rPr>
                <w:bCs w:val="0"/>
                <w:spacing w:val="4"/>
                <w:sz w:val="20"/>
                <w:szCs w:val="20"/>
                <w:lang w:val="ru-RU" w:eastAsia="en-US"/>
              </w:rPr>
              <w:t xml:space="preserve"> </w:t>
            </w:r>
            <w:r w:rsidRPr="00246F20">
              <w:rPr>
                <w:bCs w:val="0"/>
                <w:sz w:val="20"/>
                <w:szCs w:val="20"/>
                <w:lang w:val="ru-RU" w:eastAsia="en-US"/>
              </w:rPr>
              <w:t>«</w:t>
            </w:r>
            <w:r w:rsidR="003B53A6">
              <w:rPr>
                <w:bCs w:val="0"/>
                <w:sz w:val="20"/>
                <w:szCs w:val="20"/>
                <w:lang w:val="tt-RU" w:eastAsia="en-US"/>
              </w:rPr>
              <w:t>28</w:t>
            </w:r>
            <w:r w:rsidRPr="00246F20">
              <w:rPr>
                <w:bCs w:val="0"/>
                <w:sz w:val="20"/>
                <w:szCs w:val="20"/>
                <w:lang w:val="ru-RU" w:eastAsia="en-US"/>
              </w:rPr>
              <w:t>»</w:t>
            </w:r>
            <w:r w:rsidRPr="00246F20">
              <w:rPr>
                <w:bCs w:val="0"/>
                <w:spacing w:val="-1"/>
                <w:sz w:val="20"/>
                <w:szCs w:val="20"/>
                <w:lang w:val="ru-RU" w:eastAsia="en-US"/>
              </w:rPr>
              <w:t xml:space="preserve"> </w:t>
            </w:r>
            <w:r w:rsidRPr="00246F20">
              <w:rPr>
                <w:bCs w:val="0"/>
                <w:sz w:val="20"/>
                <w:szCs w:val="20"/>
                <w:u w:val="single"/>
                <w:lang w:val="ru-RU" w:eastAsia="en-US"/>
              </w:rPr>
              <w:t xml:space="preserve"> </w:t>
            </w:r>
            <w:r w:rsidRPr="00246F20">
              <w:rPr>
                <w:bCs w:val="0"/>
                <w:sz w:val="20"/>
                <w:szCs w:val="20"/>
                <w:u w:val="single"/>
                <w:lang w:val="tt-RU" w:eastAsia="en-US"/>
              </w:rPr>
              <w:t>августа</w:t>
            </w:r>
          </w:p>
          <w:p w:rsidR="00246F20" w:rsidRPr="00246F20" w:rsidRDefault="00246F20" w:rsidP="00246F20">
            <w:pPr>
              <w:tabs>
                <w:tab w:val="left" w:pos="795"/>
                <w:tab w:val="left" w:pos="3560"/>
              </w:tabs>
              <w:ind w:left="128"/>
              <w:jc w:val="center"/>
              <w:rPr>
                <w:bCs w:val="0"/>
                <w:sz w:val="20"/>
                <w:szCs w:val="20"/>
                <w:lang w:val="tt-RU" w:eastAsia="en-US"/>
              </w:rPr>
            </w:pPr>
            <w:r w:rsidRPr="00246F20">
              <w:rPr>
                <w:bCs w:val="0"/>
                <w:sz w:val="20"/>
                <w:szCs w:val="20"/>
                <w:u w:val="single"/>
                <w:lang w:eastAsia="en-US"/>
              </w:rPr>
              <w:t>2</w:t>
            </w:r>
            <w:r w:rsidR="003B53A6">
              <w:rPr>
                <w:bCs w:val="0"/>
                <w:sz w:val="20"/>
                <w:szCs w:val="20"/>
                <w:u w:val="single"/>
                <w:lang w:val="tt-RU" w:eastAsia="en-US"/>
              </w:rPr>
              <w:t xml:space="preserve">023 </w:t>
            </w:r>
            <w:r w:rsidRPr="00246F20">
              <w:rPr>
                <w:bCs w:val="0"/>
                <w:sz w:val="20"/>
                <w:szCs w:val="20"/>
                <w:u w:val="single"/>
                <w:lang w:val="tt-RU" w:eastAsia="en-US"/>
              </w:rPr>
              <w:t>г.</w:t>
            </w:r>
          </w:p>
        </w:tc>
      </w:tr>
    </w:tbl>
    <w:p w:rsidR="00246F20" w:rsidRPr="00246F20" w:rsidRDefault="00246F20" w:rsidP="00246F20">
      <w:pPr>
        <w:widowControl w:val="0"/>
        <w:tabs>
          <w:tab w:val="left" w:pos="7231"/>
        </w:tabs>
        <w:autoSpaceDE w:val="0"/>
        <w:autoSpaceDN w:val="0"/>
        <w:spacing w:before="89"/>
        <w:ind w:left="2502" w:right="3045" w:hanging="3"/>
        <w:rPr>
          <w:bCs w:val="0"/>
          <w:sz w:val="28"/>
          <w:szCs w:val="22"/>
          <w:lang w:eastAsia="en-US"/>
        </w:rPr>
      </w:pPr>
    </w:p>
    <w:p w:rsidR="00246F20" w:rsidRPr="00246F20" w:rsidRDefault="00246F20" w:rsidP="00246F20">
      <w:pPr>
        <w:widowControl w:val="0"/>
        <w:tabs>
          <w:tab w:val="left" w:pos="7231"/>
        </w:tabs>
        <w:autoSpaceDE w:val="0"/>
        <w:autoSpaceDN w:val="0"/>
        <w:spacing w:before="89"/>
        <w:ind w:left="2502" w:right="3045" w:hanging="3"/>
        <w:rPr>
          <w:bCs w:val="0"/>
          <w:sz w:val="28"/>
          <w:szCs w:val="22"/>
          <w:lang w:val="tt-RU" w:eastAsia="en-US"/>
        </w:rPr>
      </w:pPr>
    </w:p>
    <w:p w:rsidR="00246F20" w:rsidRPr="00246F20" w:rsidRDefault="00246F20" w:rsidP="00246F20">
      <w:pPr>
        <w:widowControl w:val="0"/>
        <w:autoSpaceDE w:val="0"/>
        <w:autoSpaceDN w:val="0"/>
        <w:spacing w:before="89"/>
        <w:ind w:left="2502" w:right="1915" w:hanging="375"/>
        <w:jc w:val="center"/>
        <w:rPr>
          <w:b/>
          <w:bCs w:val="0"/>
          <w:sz w:val="28"/>
          <w:szCs w:val="22"/>
          <w:lang w:val="tt-RU" w:eastAsia="en-US"/>
        </w:rPr>
      </w:pPr>
      <w:r w:rsidRPr="00246F20">
        <w:rPr>
          <w:b/>
          <w:bCs w:val="0"/>
          <w:sz w:val="28"/>
          <w:szCs w:val="22"/>
          <w:lang w:eastAsia="en-US"/>
        </w:rPr>
        <w:t>Календарно-тематическое планирование</w:t>
      </w:r>
      <w:r w:rsidRPr="00246F20">
        <w:rPr>
          <w:b/>
          <w:bCs w:val="0"/>
          <w:spacing w:val="-67"/>
          <w:sz w:val="28"/>
          <w:szCs w:val="22"/>
          <w:lang w:eastAsia="en-US"/>
        </w:rPr>
        <w:t xml:space="preserve">                       </w:t>
      </w:r>
      <w:r w:rsidRPr="00246F20">
        <w:rPr>
          <w:b/>
          <w:bCs w:val="0"/>
          <w:sz w:val="28"/>
          <w:szCs w:val="22"/>
          <w:lang w:eastAsia="en-US"/>
        </w:rPr>
        <w:t>по</w:t>
      </w:r>
      <w:r w:rsidRPr="00246F20">
        <w:rPr>
          <w:bCs w:val="0"/>
          <w:sz w:val="28"/>
          <w:szCs w:val="22"/>
          <w:lang w:eastAsia="en-US"/>
        </w:rPr>
        <w:t xml:space="preserve"> </w:t>
      </w:r>
      <w:r w:rsidRPr="00246F20">
        <w:rPr>
          <w:b/>
          <w:bCs w:val="0"/>
          <w:sz w:val="28"/>
          <w:szCs w:val="22"/>
          <w:lang w:eastAsia="en-US"/>
        </w:rPr>
        <w:t>учебному</w:t>
      </w:r>
      <w:r w:rsidRPr="00246F20">
        <w:rPr>
          <w:b/>
          <w:bCs w:val="0"/>
          <w:spacing w:val="-5"/>
          <w:sz w:val="28"/>
          <w:szCs w:val="22"/>
          <w:lang w:eastAsia="en-US"/>
        </w:rPr>
        <w:t xml:space="preserve"> </w:t>
      </w:r>
      <w:r w:rsidRPr="00246F20">
        <w:rPr>
          <w:b/>
          <w:bCs w:val="0"/>
          <w:sz w:val="28"/>
          <w:szCs w:val="22"/>
          <w:lang w:eastAsia="en-US"/>
        </w:rPr>
        <w:t>предмету</w:t>
      </w:r>
    </w:p>
    <w:p w:rsidR="00246F20" w:rsidRPr="00246F20" w:rsidRDefault="00246F20" w:rsidP="00246F20">
      <w:pPr>
        <w:widowControl w:val="0"/>
        <w:autoSpaceDE w:val="0"/>
        <w:autoSpaceDN w:val="0"/>
        <w:spacing w:before="89"/>
        <w:ind w:left="2502" w:right="1915" w:hanging="375"/>
        <w:jc w:val="center"/>
        <w:rPr>
          <w:b/>
          <w:bCs w:val="0"/>
          <w:spacing w:val="-3"/>
          <w:sz w:val="28"/>
          <w:szCs w:val="22"/>
          <w:lang w:val="tt-RU" w:eastAsia="en-US"/>
        </w:rPr>
      </w:pPr>
      <w:r w:rsidRPr="00246F20">
        <w:rPr>
          <w:b/>
          <w:bCs w:val="0"/>
          <w:spacing w:val="-4"/>
          <w:sz w:val="28"/>
          <w:szCs w:val="22"/>
          <w:lang w:val="tt-RU" w:eastAsia="en-US"/>
        </w:rPr>
        <w:t xml:space="preserve"> </w:t>
      </w:r>
      <w:r w:rsidRPr="00246F20">
        <w:rPr>
          <w:b/>
          <w:bCs w:val="0"/>
          <w:sz w:val="28"/>
          <w:szCs w:val="22"/>
          <w:lang w:eastAsia="en-US"/>
        </w:rPr>
        <w:t xml:space="preserve">« </w:t>
      </w:r>
      <w:r w:rsidRPr="00246F20">
        <w:rPr>
          <w:b/>
          <w:bCs w:val="0"/>
          <w:sz w:val="28"/>
          <w:szCs w:val="22"/>
          <w:lang w:val="tt-RU" w:eastAsia="en-US"/>
        </w:rPr>
        <w:t>Р</w:t>
      </w:r>
      <w:r w:rsidRPr="00246F20">
        <w:rPr>
          <w:b/>
          <w:bCs w:val="0"/>
          <w:sz w:val="28"/>
          <w:szCs w:val="22"/>
          <w:lang w:eastAsia="en-US"/>
        </w:rPr>
        <w:t>одно</w:t>
      </w:r>
      <w:r w:rsidRPr="00246F20">
        <w:rPr>
          <w:b/>
          <w:bCs w:val="0"/>
          <w:sz w:val="28"/>
          <w:szCs w:val="22"/>
          <w:lang w:val="tt-RU" w:eastAsia="en-US"/>
        </w:rPr>
        <w:t xml:space="preserve">й </w:t>
      </w:r>
      <w:r w:rsidRPr="00246F20">
        <w:rPr>
          <w:b/>
          <w:bCs w:val="0"/>
          <w:sz w:val="28"/>
          <w:szCs w:val="22"/>
          <w:lang w:eastAsia="en-US"/>
        </w:rPr>
        <w:t>(</w:t>
      </w:r>
      <w:proofErr w:type="spellStart"/>
      <w:r w:rsidRPr="00246F20">
        <w:rPr>
          <w:b/>
          <w:bCs w:val="0"/>
          <w:sz w:val="28"/>
          <w:szCs w:val="22"/>
          <w:lang w:eastAsia="en-US"/>
        </w:rPr>
        <w:t>татарск</w:t>
      </w:r>
      <w:proofErr w:type="spellEnd"/>
      <w:r w:rsidRPr="00246F20">
        <w:rPr>
          <w:b/>
          <w:bCs w:val="0"/>
          <w:sz w:val="28"/>
          <w:szCs w:val="22"/>
          <w:lang w:val="tt-RU" w:eastAsia="en-US"/>
        </w:rPr>
        <w:t>ий</w:t>
      </w:r>
      <w:r w:rsidRPr="00246F20">
        <w:rPr>
          <w:b/>
          <w:bCs w:val="0"/>
          <w:sz w:val="28"/>
          <w:szCs w:val="22"/>
          <w:lang w:eastAsia="en-US"/>
        </w:rPr>
        <w:t>) язык</w:t>
      </w:r>
      <w:r w:rsidRPr="00246F20">
        <w:rPr>
          <w:b/>
          <w:bCs w:val="0"/>
          <w:spacing w:val="-3"/>
          <w:sz w:val="28"/>
          <w:szCs w:val="22"/>
          <w:lang w:eastAsia="en-US"/>
        </w:rPr>
        <w:t>»</w:t>
      </w:r>
    </w:p>
    <w:p w:rsidR="00246F20" w:rsidRPr="00246F20" w:rsidRDefault="00246F20" w:rsidP="00246F20">
      <w:pPr>
        <w:widowControl w:val="0"/>
        <w:autoSpaceDE w:val="0"/>
        <w:autoSpaceDN w:val="0"/>
        <w:rPr>
          <w:bCs w:val="0"/>
          <w:sz w:val="20"/>
          <w:szCs w:val="24"/>
          <w:lang w:eastAsia="en-US"/>
        </w:rPr>
      </w:pPr>
    </w:p>
    <w:p w:rsidR="00246F20" w:rsidRPr="00246F20" w:rsidRDefault="00246F20" w:rsidP="00246F20">
      <w:pPr>
        <w:widowControl w:val="0"/>
        <w:autoSpaceDE w:val="0"/>
        <w:autoSpaceDN w:val="0"/>
        <w:rPr>
          <w:bCs w:val="0"/>
          <w:sz w:val="20"/>
          <w:szCs w:val="24"/>
          <w:lang w:eastAsia="en-US"/>
        </w:rPr>
      </w:pPr>
    </w:p>
    <w:p w:rsidR="00246F20" w:rsidRPr="00246F20" w:rsidRDefault="00246F20" w:rsidP="00246F20">
      <w:pPr>
        <w:widowControl w:val="0"/>
        <w:autoSpaceDE w:val="0"/>
        <w:autoSpaceDN w:val="0"/>
        <w:spacing w:before="8"/>
        <w:rPr>
          <w:bCs w:val="0"/>
          <w:sz w:val="23"/>
          <w:szCs w:val="24"/>
          <w:lang w:val="tt-RU" w:eastAsia="en-US"/>
        </w:rPr>
      </w:pPr>
    </w:p>
    <w:p w:rsidR="00246F20" w:rsidRPr="00246F20" w:rsidRDefault="00246F20" w:rsidP="00246F20">
      <w:pPr>
        <w:widowControl w:val="0"/>
        <w:autoSpaceDE w:val="0"/>
        <w:autoSpaceDN w:val="0"/>
        <w:rPr>
          <w:bCs w:val="0"/>
          <w:sz w:val="28"/>
          <w:szCs w:val="22"/>
          <w:lang w:val="tt-RU" w:eastAsia="en-US"/>
        </w:rPr>
      </w:pPr>
      <w:r w:rsidRPr="00246F20">
        <w:rPr>
          <w:bCs w:val="0"/>
          <w:sz w:val="28"/>
          <w:szCs w:val="22"/>
          <w:lang w:eastAsia="en-US"/>
        </w:rPr>
        <w:t>Учитель</w:t>
      </w:r>
      <w:r w:rsidRPr="00246F20">
        <w:rPr>
          <w:bCs w:val="0"/>
          <w:sz w:val="28"/>
          <w:szCs w:val="22"/>
          <w:lang w:val="tt-RU" w:eastAsia="en-US"/>
        </w:rPr>
        <w:t>:  Гарипова Г.Х.</w:t>
      </w:r>
    </w:p>
    <w:p w:rsidR="00246F20" w:rsidRPr="00246F20" w:rsidRDefault="00246F20" w:rsidP="00246F20">
      <w:pPr>
        <w:widowControl w:val="0"/>
        <w:autoSpaceDE w:val="0"/>
        <w:autoSpaceDN w:val="0"/>
        <w:rPr>
          <w:bCs w:val="0"/>
          <w:sz w:val="28"/>
          <w:szCs w:val="22"/>
          <w:lang w:val="tt-RU" w:eastAsia="en-US"/>
        </w:rPr>
      </w:pPr>
      <w:r w:rsidRPr="00246F20">
        <w:rPr>
          <w:bCs w:val="0"/>
          <w:sz w:val="28"/>
          <w:szCs w:val="22"/>
          <w:lang w:eastAsia="en-US"/>
        </w:rPr>
        <w:t>Класс</w:t>
      </w:r>
      <w:r>
        <w:rPr>
          <w:bCs w:val="0"/>
          <w:sz w:val="28"/>
          <w:szCs w:val="22"/>
          <w:lang w:val="tt-RU" w:eastAsia="en-US"/>
        </w:rPr>
        <w:t>:  11</w:t>
      </w:r>
    </w:p>
    <w:p w:rsidR="00246F20" w:rsidRPr="00246F20" w:rsidRDefault="00246F20" w:rsidP="00246F20">
      <w:pPr>
        <w:widowControl w:val="0"/>
        <w:autoSpaceDE w:val="0"/>
        <w:autoSpaceDN w:val="0"/>
        <w:rPr>
          <w:bCs w:val="0"/>
          <w:sz w:val="28"/>
          <w:szCs w:val="22"/>
          <w:lang w:val="tt-RU" w:eastAsia="en-US"/>
        </w:rPr>
      </w:pPr>
      <w:r w:rsidRPr="00246F20">
        <w:rPr>
          <w:bCs w:val="0"/>
          <w:sz w:val="28"/>
          <w:szCs w:val="22"/>
          <w:lang w:eastAsia="en-US"/>
        </w:rPr>
        <w:t>Всего часов в год</w:t>
      </w:r>
      <w:r>
        <w:rPr>
          <w:bCs w:val="0"/>
          <w:sz w:val="28"/>
          <w:szCs w:val="22"/>
          <w:lang w:val="tt-RU" w:eastAsia="en-US"/>
        </w:rPr>
        <w:t>:  34</w:t>
      </w:r>
    </w:p>
    <w:p w:rsidR="00246F20" w:rsidRPr="00246F20" w:rsidRDefault="00246F20" w:rsidP="00246F20">
      <w:pPr>
        <w:widowControl w:val="0"/>
        <w:autoSpaceDE w:val="0"/>
        <w:autoSpaceDN w:val="0"/>
        <w:rPr>
          <w:bCs w:val="0"/>
          <w:sz w:val="20"/>
          <w:szCs w:val="24"/>
          <w:lang w:val="tt-RU" w:eastAsia="en-US"/>
        </w:rPr>
      </w:pPr>
      <w:r w:rsidRPr="00246F20">
        <w:rPr>
          <w:bCs w:val="0"/>
          <w:sz w:val="28"/>
          <w:szCs w:val="22"/>
          <w:lang w:eastAsia="en-US"/>
        </w:rPr>
        <w:t>Всего часов в неделю</w:t>
      </w:r>
      <w:r w:rsidRPr="00246F20">
        <w:rPr>
          <w:bCs w:val="0"/>
          <w:sz w:val="28"/>
          <w:szCs w:val="22"/>
          <w:lang w:val="tt-RU" w:eastAsia="en-US"/>
        </w:rPr>
        <w:t>:  1</w:t>
      </w:r>
    </w:p>
    <w:p w:rsidR="00246F20" w:rsidRPr="00246F20" w:rsidRDefault="00246F20" w:rsidP="00246F20">
      <w:pPr>
        <w:widowControl w:val="0"/>
        <w:autoSpaceDE w:val="0"/>
        <w:autoSpaceDN w:val="0"/>
        <w:spacing w:before="11"/>
        <w:rPr>
          <w:bCs w:val="0"/>
          <w:sz w:val="28"/>
          <w:szCs w:val="24"/>
          <w:lang w:eastAsia="en-US"/>
        </w:rPr>
      </w:pPr>
    </w:p>
    <w:p w:rsidR="00246F20" w:rsidRPr="00246F20" w:rsidRDefault="00246F20" w:rsidP="00246F20">
      <w:pPr>
        <w:widowControl w:val="0"/>
        <w:tabs>
          <w:tab w:val="left" w:pos="2775"/>
        </w:tabs>
        <w:autoSpaceDE w:val="0"/>
        <w:autoSpaceDN w:val="0"/>
        <w:spacing w:line="230" w:lineRule="auto"/>
        <w:ind w:left="803" w:right="111"/>
        <w:rPr>
          <w:bCs w:val="0"/>
          <w:sz w:val="24"/>
          <w:szCs w:val="24"/>
          <w:lang w:eastAsia="en-US"/>
        </w:rPr>
      </w:pPr>
    </w:p>
    <w:tbl>
      <w:tblPr>
        <w:tblStyle w:val="3"/>
        <w:tblW w:w="0" w:type="auto"/>
        <w:tblInd w:w="80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077"/>
        <w:gridCol w:w="5186"/>
      </w:tblGrid>
      <w:tr w:rsidR="00246F20" w:rsidRPr="00246F20" w:rsidTr="00246F20">
        <w:trPr>
          <w:trHeight w:val="7493"/>
        </w:trPr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46F20" w:rsidRPr="00246F20" w:rsidRDefault="00246F20" w:rsidP="00246F20">
            <w:pPr>
              <w:tabs>
                <w:tab w:val="left" w:pos="2775"/>
              </w:tabs>
              <w:spacing w:line="230" w:lineRule="auto"/>
              <w:ind w:right="111"/>
              <w:rPr>
                <w:sz w:val="24"/>
                <w:szCs w:val="24"/>
                <w:lang w:eastAsia="en-US"/>
              </w:rPr>
            </w:pP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46F20" w:rsidRPr="00246F20" w:rsidRDefault="00246F20" w:rsidP="00246F20">
            <w:pPr>
              <w:tabs>
                <w:tab w:val="left" w:pos="2775"/>
              </w:tabs>
              <w:spacing w:line="230" w:lineRule="auto"/>
              <w:ind w:right="111"/>
              <w:rPr>
                <w:sz w:val="24"/>
                <w:szCs w:val="24"/>
                <w:lang w:val="tt-RU" w:eastAsia="en-US"/>
              </w:rPr>
            </w:pPr>
          </w:p>
          <w:p w:rsidR="00246F20" w:rsidRPr="00246F20" w:rsidRDefault="00246F20" w:rsidP="00246F20">
            <w:pPr>
              <w:tabs>
                <w:tab w:val="left" w:pos="2775"/>
              </w:tabs>
              <w:spacing w:line="230" w:lineRule="auto"/>
              <w:ind w:left="851" w:right="111"/>
              <w:rPr>
                <w:sz w:val="24"/>
                <w:szCs w:val="24"/>
                <w:lang w:val="tt-RU" w:eastAsia="en-US"/>
              </w:rPr>
            </w:pPr>
          </w:p>
          <w:p w:rsidR="00246F20" w:rsidRPr="00246F20" w:rsidRDefault="00246F20" w:rsidP="00246F20">
            <w:pPr>
              <w:tabs>
                <w:tab w:val="left" w:pos="2775"/>
              </w:tabs>
              <w:spacing w:line="230" w:lineRule="auto"/>
              <w:ind w:left="851" w:right="111"/>
              <w:rPr>
                <w:sz w:val="24"/>
                <w:szCs w:val="24"/>
                <w:lang w:val="tt-RU" w:eastAsia="en-US"/>
              </w:rPr>
            </w:pPr>
          </w:p>
          <w:p w:rsidR="00246F20" w:rsidRPr="00246F20" w:rsidRDefault="00246F20" w:rsidP="00246F20">
            <w:pPr>
              <w:tabs>
                <w:tab w:val="left" w:pos="2775"/>
              </w:tabs>
              <w:spacing w:line="230" w:lineRule="auto"/>
              <w:ind w:left="851" w:right="111"/>
              <w:rPr>
                <w:sz w:val="24"/>
                <w:szCs w:val="24"/>
                <w:lang w:val="tt-RU" w:eastAsia="en-US"/>
              </w:rPr>
            </w:pPr>
          </w:p>
          <w:p w:rsidR="00246F20" w:rsidRPr="00246F20" w:rsidRDefault="00246F20" w:rsidP="00246F20">
            <w:pPr>
              <w:tabs>
                <w:tab w:val="left" w:pos="2775"/>
              </w:tabs>
              <w:spacing w:line="230" w:lineRule="auto"/>
              <w:ind w:left="851" w:right="111"/>
              <w:rPr>
                <w:sz w:val="24"/>
                <w:szCs w:val="24"/>
                <w:lang w:val="tt-RU" w:eastAsia="en-US"/>
              </w:rPr>
            </w:pPr>
          </w:p>
          <w:p w:rsidR="00246F20" w:rsidRPr="00246F20" w:rsidRDefault="00246F20" w:rsidP="00246F20">
            <w:pPr>
              <w:tabs>
                <w:tab w:val="left" w:pos="2775"/>
              </w:tabs>
              <w:spacing w:line="230" w:lineRule="auto"/>
              <w:ind w:left="851" w:right="111"/>
              <w:rPr>
                <w:sz w:val="24"/>
                <w:szCs w:val="24"/>
                <w:lang w:val="tt-RU" w:eastAsia="en-US"/>
              </w:rPr>
            </w:pPr>
          </w:p>
          <w:p w:rsidR="00246F20" w:rsidRPr="00246F20" w:rsidRDefault="00246F20" w:rsidP="00246F20">
            <w:pPr>
              <w:tabs>
                <w:tab w:val="left" w:pos="2775"/>
              </w:tabs>
              <w:spacing w:line="230" w:lineRule="auto"/>
              <w:ind w:left="851" w:right="111"/>
              <w:rPr>
                <w:sz w:val="24"/>
                <w:szCs w:val="24"/>
                <w:lang w:val="tt-RU" w:eastAsia="en-US"/>
              </w:rPr>
            </w:pPr>
          </w:p>
          <w:p w:rsidR="00246F20" w:rsidRPr="00246F20" w:rsidRDefault="00246F20" w:rsidP="00246F20">
            <w:pPr>
              <w:tabs>
                <w:tab w:val="left" w:pos="2775"/>
              </w:tabs>
              <w:spacing w:line="230" w:lineRule="auto"/>
              <w:ind w:left="851" w:right="111"/>
              <w:rPr>
                <w:sz w:val="24"/>
                <w:szCs w:val="24"/>
                <w:lang w:val="tt-RU" w:eastAsia="en-US"/>
              </w:rPr>
            </w:pPr>
          </w:p>
          <w:p w:rsidR="00246F20" w:rsidRPr="00246F20" w:rsidRDefault="00246F20" w:rsidP="00246F20">
            <w:pPr>
              <w:tabs>
                <w:tab w:val="left" w:pos="2775"/>
              </w:tabs>
              <w:spacing w:line="230" w:lineRule="auto"/>
              <w:ind w:left="851" w:right="111"/>
              <w:rPr>
                <w:sz w:val="24"/>
                <w:szCs w:val="24"/>
                <w:lang w:val="tt-RU" w:eastAsia="en-US"/>
              </w:rPr>
            </w:pPr>
          </w:p>
          <w:p w:rsidR="00246F20" w:rsidRPr="00246F20" w:rsidRDefault="00246F20" w:rsidP="00246F20">
            <w:pPr>
              <w:tabs>
                <w:tab w:val="left" w:pos="2775"/>
              </w:tabs>
              <w:spacing w:line="230" w:lineRule="auto"/>
              <w:ind w:right="111"/>
              <w:rPr>
                <w:sz w:val="24"/>
                <w:szCs w:val="24"/>
                <w:lang w:val="ru-RU" w:eastAsia="en-US"/>
              </w:rPr>
            </w:pPr>
            <w:r w:rsidRPr="00246F20">
              <w:rPr>
                <w:sz w:val="24"/>
                <w:szCs w:val="24"/>
                <w:lang w:val="ru-RU" w:eastAsia="en-US"/>
              </w:rPr>
              <w:t>Принято на заседании</w:t>
            </w:r>
            <w:r w:rsidRPr="00246F20">
              <w:rPr>
                <w:spacing w:val="1"/>
                <w:sz w:val="24"/>
                <w:szCs w:val="24"/>
                <w:lang w:val="ru-RU" w:eastAsia="en-US"/>
              </w:rPr>
              <w:t xml:space="preserve"> </w:t>
            </w:r>
            <w:r w:rsidRPr="00246F20">
              <w:rPr>
                <w:spacing w:val="-1"/>
                <w:sz w:val="24"/>
                <w:szCs w:val="24"/>
                <w:lang w:val="ru-RU" w:eastAsia="en-US"/>
              </w:rPr>
              <w:t>педагогического</w:t>
            </w:r>
            <w:r w:rsidRPr="00246F20">
              <w:rPr>
                <w:spacing w:val="-5"/>
                <w:sz w:val="24"/>
                <w:szCs w:val="24"/>
                <w:lang w:val="ru-RU" w:eastAsia="en-US"/>
              </w:rPr>
              <w:t xml:space="preserve"> </w:t>
            </w:r>
            <w:r w:rsidRPr="00246F20">
              <w:rPr>
                <w:sz w:val="24"/>
                <w:szCs w:val="24"/>
                <w:lang w:val="ru-RU" w:eastAsia="en-US"/>
              </w:rPr>
              <w:t>совета</w:t>
            </w:r>
          </w:p>
          <w:p w:rsidR="00246F20" w:rsidRPr="00246F20" w:rsidRDefault="00246F20" w:rsidP="00246F20">
            <w:pPr>
              <w:tabs>
                <w:tab w:val="left" w:pos="2775"/>
              </w:tabs>
              <w:spacing w:line="230" w:lineRule="auto"/>
              <w:ind w:left="803" w:right="111"/>
              <w:rPr>
                <w:sz w:val="24"/>
                <w:szCs w:val="24"/>
                <w:lang w:val="ru-RU" w:eastAsia="en-US"/>
              </w:rPr>
            </w:pPr>
            <w:r w:rsidRPr="00246F20">
              <w:rPr>
                <w:sz w:val="24"/>
                <w:szCs w:val="24"/>
                <w:lang w:val="ru-RU" w:eastAsia="en-US"/>
              </w:rPr>
              <w:t>МБОУ</w:t>
            </w:r>
            <w:r w:rsidRPr="00246F20">
              <w:rPr>
                <w:sz w:val="24"/>
                <w:szCs w:val="24"/>
                <w:lang w:val="tt-RU" w:eastAsia="en-US"/>
              </w:rPr>
              <w:t xml:space="preserve"> </w:t>
            </w:r>
            <w:r w:rsidRPr="00246F20">
              <w:rPr>
                <w:sz w:val="24"/>
                <w:szCs w:val="24"/>
                <w:lang w:val="ru-RU" w:eastAsia="en-US"/>
              </w:rPr>
              <w:t>«</w:t>
            </w:r>
            <w:r w:rsidRPr="00246F20">
              <w:rPr>
                <w:sz w:val="24"/>
                <w:szCs w:val="24"/>
                <w:lang w:val="tt-RU" w:eastAsia="en-US"/>
              </w:rPr>
              <w:t xml:space="preserve">Биектауская </w:t>
            </w:r>
            <w:proofErr w:type="gramStart"/>
            <w:r w:rsidRPr="00246F20">
              <w:rPr>
                <w:sz w:val="24"/>
                <w:szCs w:val="24"/>
                <w:lang w:val="tt-RU" w:eastAsia="en-US"/>
              </w:rPr>
              <w:t xml:space="preserve">СОШ”   </w:t>
            </w:r>
            <w:proofErr w:type="gramEnd"/>
            <w:r w:rsidRPr="00246F20">
              <w:rPr>
                <w:spacing w:val="-57"/>
                <w:sz w:val="24"/>
                <w:szCs w:val="24"/>
                <w:lang w:val="tt-RU" w:eastAsia="en-US"/>
              </w:rPr>
              <w:t xml:space="preserve"> </w:t>
            </w:r>
            <w:r w:rsidRPr="00246F20">
              <w:rPr>
                <w:sz w:val="24"/>
                <w:szCs w:val="24"/>
                <w:lang w:val="ru-RU" w:eastAsia="en-US"/>
              </w:rPr>
              <w:t>(протокол № 2 от</w:t>
            </w:r>
          </w:p>
          <w:p w:rsidR="00246F20" w:rsidRPr="00E55F70" w:rsidRDefault="003B53A6" w:rsidP="00246F20">
            <w:pPr>
              <w:tabs>
                <w:tab w:val="left" w:pos="1935"/>
                <w:tab w:val="left" w:pos="2600"/>
              </w:tabs>
              <w:spacing w:line="480" w:lineRule="auto"/>
              <w:ind w:left="803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tt-RU" w:eastAsia="en-US"/>
              </w:rPr>
              <w:t xml:space="preserve"> 28</w:t>
            </w:r>
            <w:r w:rsidR="00246F20" w:rsidRPr="00246F20">
              <w:rPr>
                <w:sz w:val="24"/>
                <w:szCs w:val="24"/>
                <w:lang w:val="tt-RU" w:eastAsia="en-US"/>
              </w:rPr>
              <w:t>.08.</w:t>
            </w:r>
            <w:r w:rsidR="00246F20" w:rsidRPr="00E55F70">
              <w:rPr>
                <w:sz w:val="24"/>
                <w:szCs w:val="24"/>
                <w:lang w:val="ru-RU" w:eastAsia="en-US"/>
              </w:rPr>
              <w:t>20</w:t>
            </w:r>
            <w:r>
              <w:rPr>
                <w:sz w:val="24"/>
                <w:szCs w:val="24"/>
                <w:u w:val="single"/>
                <w:lang w:val="ru-RU" w:eastAsia="en-US"/>
              </w:rPr>
              <w:t xml:space="preserve">23 </w:t>
            </w:r>
            <w:r w:rsidR="00246F20" w:rsidRPr="00E55F70">
              <w:rPr>
                <w:sz w:val="24"/>
                <w:szCs w:val="24"/>
                <w:lang w:val="ru-RU" w:eastAsia="en-US"/>
              </w:rPr>
              <w:t>г.</w:t>
            </w:r>
          </w:p>
          <w:p w:rsidR="00246F20" w:rsidRPr="00E55F70" w:rsidRDefault="00246F20" w:rsidP="00246F20">
            <w:pPr>
              <w:tabs>
                <w:tab w:val="left" w:pos="1935"/>
                <w:tab w:val="left" w:pos="2600"/>
              </w:tabs>
              <w:spacing w:line="480" w:lineRule="auto"/>
              <w:ind w:left="803"/>
              <w:rPr>
                <w:sz w:val="24"/>
                <w:szCs w:val="24"/>
                <w:lang w:val="ru-RU" w:eastAsia="en-US"/>
              </w:rPr>
            </w:pPr>
          </w:p>
          <w:p w:rsidR="00246F20" w:rsidRPr="00E55F70" w:rsidRDefault="00246F20" w:rsidP="00246F20">
            <w:pPr>
              <w:tabs>
                <w:tab w:val="left" w:pos="1935"/>
                <w:tab w:val="left" w:pos="2600"/>
              </w:tabs>
              <w:spacing w:line="480" w:lineRule="auto"/>
              <w:ind w:left="803"/>
              <w:rPr>
                <w:sz w:val="24"/>
                <w:szCs w:val="24"/>
                <w:lang w:val="ru-RU" w:eastAsia="en-US"/>
              </w:rPr>
            </w:pPr>
          </w:p>
          <w:p w:rsidR="00246F20" w:rsidRPr="00E55F70" w:rsidRDefault="00246F20" w:rsidP="00246F20">
            <w:pPr>
              <w:tabs>
                <w:tab w:val="left" w:pos="1935"/>
                <w:tab w:val="left" w:pos="2600"/>
              </w:tabs>
              <w:spacing w:line="480" w:lineRule="auto"/>
              <w:ind w:left="803"/>
              <w:rPr>
                <w:sz w:val="24"/>
                <w:szCs w:val="24"/>
                <w:lang w:val="ru-RU" w:eastAsia="en-US"/>
              </w:rPr>
            </w:pPr>
          </w:p>
          <w:p w:rsidR="00246F20" w:rsidRPr="00E55F70" w:rsidRDefault="00246F20" w:rsidP="00246F20">
            <w:pPr>
              <w:tabs>
                <w:tab w:val="left" w:pos="1935"/>
                <w:tab w:val="left" w:pos="2600"/>
              </w:tabs>
              <w:spacing w:line="480" w:lineRule="auto"/>
              <w:ind w:left="803"/>
              <w:rPr>
                <w:sz w:val="24"/>
                <w:szCs w:val="24"/>
                <w:lang w:val="ru-RU" w:eastAsia="en-US"/>
              </w:rPr>
            </w:pPr>
          </w:p>
          <w:p w:rsidR="00246F20" w:rsidRPr="00E55F70" w:rsidRDefault="00246F20" w:rsidP="00246F20">
            <w:pPr>
              <w:tabs>
                <w:tab w:val="left" w:pos="1935"/>
                <w:tab w:val="left" w:pos="2600"/>
              </w:tabs>
              <w:spacing w:line="480" w:lineRule="auto"/>
              <w:ind w:left="803"/>
              <w:rPr>
                <w:sz w:val="24"/>
                <w:szCs w:val="24"/>
                <w:lang w:val="ru-RU" w:eastAsia="en-US"/>
              </w:rPr>
            </w:pPr>
          </w:p>
          <w:p w:rsidR="00246F20" w:rsidRPr="00E55F70" w:rsidRDefault="00246F20" w:rsidP="00246F20">
            <w:pPr>
              <w:tabs>
                <w:tab w:val="left" w:pos="2775"/>
              </w:tabs>
              <w:spacing w:line="230" w:lineRule="auto"/>
              <w:ind w:right="111"/>
              <w:rPr>
                <w:sz w:val="24"/>
                <w:szCs w:val="24"/>
                <w:lang w:val="ru-RU" w:eastAsia="en-US"/>
              </w:rPr>
            </w:pPr>
          </w:p>
          <w:p w:rsidR="00246F20" w:rsidRPr="00E55F70" w:rsidRDefault="00246F20" w:rsidP="00246F20">
            <w:pPr>
              <w:tabs>
                <w:tab w:val="left" w:pos="2775"/>
              </w:tabs>
              <w:spacing w:line="230" w:lineRule="auto"/>
              <w:ind w:right="111"/>
              <w:rPr>
                <w:sz w:val="24"/>
                <w:szCs w:val="24"/>
                <w:lang w:val="ru-RU" w:eastAsia="en-US"/>
              </w:rPr>
            </w:pPr>
          </w:p>
        </w:tc>
      </w:tr>
    </w:tbl>
    <w:p w:rsidR="00246F20" w:rsidRPr="00246F20" w:rsidRDefault="003B53A6" w:rsidP="00246F20">
      <w:pPr>
        <w:widowControl w:val="0"/>
        <w:tabs>
          <w:tab w:val="left" w:pos="1935"/>
          <w:tab w:val="left" w:pos="2600"/>
        </w:tabs>
        <w:autoSpaceDE w:val="0"/>
        <w:autoSpaceDN w:val="0"/>
        <w:spacing w:line="271" w:lineRule="exact"/>
        <w:jc w:val="center"/>
        <w:rPr>
          <w:bCs w:val="0"/>
          <w:sz w:val="24"/>
          <w:szCs w:val="24"/>
          <w:lang w:val="tt-RU" w:eastAsia="en-US"/>
        </w:rPr>
      </w:pPr>
      <w:r>
        <w:rPr>
          <w:bCs w:val="0"/>
          <w:sz w:val="24"/>
          <w:szCs w:val="24"/>
          <w:lang w:val="tt-RU" w:eastAsia="en-US"/>
        </w:rPr>
        <w:t>Биектау, 2023</w:t>
      </w:r>
    </w:p>
    <w:p w:rsidR="00246F20" w:rsidRPr="00246F20" w:rsidRDefault="00246F20" w:rsidP="00246F20">
      <w:pPr>
        <w:rPr>
          <w:b/>
          <w:bCs w:val="0"/>
          <w:sz w:val="24"/>
          <w:szCs w:val="24"/>
          <w:lang w:val="tt-RU" w:eastAsia="en-US"/>
        </w:rPr>
        <w:sectPr w:rsidR="00246F20" w:rsidRPr="00246F20">
          <w:pgSz w:w="11910" w:h="16840"/>
          <w:pgMar w:top="902" w:right="782" w:bottom="142" w:left="278" w:header="720" w:footer="720" w:gutter="0"/>
          <w:cols w:space="720"/>
        </w:sectPr>
      </w:pPr>
    </w:p>
    <w:p w:rsidR="00246F20" w:rsidRPr="00246F20" w:rsidRDefault="00246F20" w:rsidP="00246F20">
      <w:pPr>
        <w:widowControl w:val="0"/>
        <w:tabs>
          <w:tab w:val="left" w:pos="1935"/>
          <w:tab w:val="left" w:pos="2600"/>
        </w:tabs>
        <w:autoSpaceDE w:val="0"/>
        <w:autoSpaceDN w:val="0"/>
        <w:spacing w:line="271" w:lineRule="exact"/>
        <w:jc w:val="center"/>
        <w:rPr>
          <w:b/>
          <w:bCs w:val="0"/>
          <w:sz w:val="24"/>
          <w:szCs w:val="24"/>
          <w:lang w:val="tt-RU" w:eastAsia="en-US"/>
        </w:rPr>
      </w:pPr>
      <w:r w:rsidRPr="00246F20">
        <w:rPr>
          <w:b/>
          <w:bCs w:val="0"/>
          <w:sz w:val="24"/>
          <w:szCs w:val="24"/>
          <w:lang w:val="tt-RU" w:eastAsia="en-US"/>
        </w:rPr>
        <w:lastRenderedPageBreak/>
        <w:t>Пояснительная записка</w:t>
      </w:r>
    </w:p>
    <w:p w:rsidR="00246F20" w:rsidRPr="00246F20" w:rsidRDefault="00246F20" w:rsidP="00246F20">
      <w:pPr>
        <w:widowControl w:val="0"/>
        <w:tabs>
          <w:tab w:val="left" w:pos="1935"/>
          <w:tab w:val="left" w:pos="2600"/>
        </w:tabs>
        <w:autoSpaceDE w:val="0"/>
        <w:autoSpaceDN w:val="0"/>
        <w:spacing w:line="360" w:lineRule="auto"/>
        <w:ind w:left="803"/>
        <w:jc w:val="center"/>
        <w:rPr>
          <w:b/>
          <w:bCs w:val="0"/>
          <w:sz w:val="24"/>
          <w:szCs w:val="24"/>
          <w:lang w:val="tt-RU" w:eastAsia="en-US"/>
        </w:rPr>
      </w:pPr>
    </w:p>
    <w:p w:rsidR="00246F20" w:rsidRPr="00246F20" w:rsidRDefault="00246F20" w:rsidP="00246F20">
      <w:pPr>
        <w:widowControl w:val="0"/>
        <w:tabs>
          <w:tab w:val="left" w:pos="1935"/>
          <w:tab w:val="left" w:pos="2600"/>
        </w:tabs>
        <w:autoSpaceDE w:val="0"/>
        <w:autoSpaceDN w:val="0"/>
        <w:spacing w:line="360" w:lineRule="auto"/>
        <w:ind w:left="-284"/>
        <w:jc w:val="center"/>
        <w:rPr>
          <w:bCs w:val="0"/>
          <w:sz w:val="24"/>
          <w:szCs w:val="24"/>
          <w:lang w:val="tt-RU" w:eastAsia="en-US"/>
        </w:rPr>
      </w:pPr>
      <w:r w:rsidRPr="00246F20">
        <w:rPr>
          <w:bCs w:val="0"/>
          <w:sz w:val="24"/>
          <w:szCs w:val="24"/>
          <w:lang w:val="tt-RU" w:eastAsia="en-US"/>
        </w:rPr>
        <w:t>1) Федеральный закон «Об образовании в Российской Федерации» от 29.12.2012 N 273-ФЗ</w:t>
      </w:r>
    </w:p>
    <w:p w:rsidR="00246F20" w:rsidRPr="00246F20" w:rsidRDefault="00246F20" w:rsidP="00246F20">
      <w:pPr>
        <w:widowControl w:val="0"/>
        <w:tabs>
          <w:tab w:val="left" w:pos="1935"/>
          <w:tab w:val="left" w:pos="2600"/>
        </w:tabs>
        <w:autoSpaceDE w:val="0"/>
        <w:autoSpaceDN w:val="0"/>
        <w:spacing w:line="360" w:lineRule="auto"/>
        <w:ind w:left="-284"/>
        <w:jc w:val="center"/>
        <w:rPr>
          <w:bCs w:val="0"/>
          <w:sz w:val="24"/>
          <w:szCs w:val="24"/>
          <w:lang w:val="tt-RU" w:eastAsia="en-US"/>
        </w:rPr>
      </w:pPr>
      <w:r w:rsidRPr="00246F20">
        <w:rPr>
          <w:bCs w:val="0"/>
          <w:sz w:val="24"/>
          <w:szCs w:val="24"/>
          <w:lang w:val="tt-RU" w:eastAsia="en-US"/>
        </w:rPr>
        <w:t>2)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г., № 413</w:t>
      </w:r>
    </w:p>
    <w:p w:rsidR="00246F20" w:rsidRPr="00246F20" w:rsidRDefault="00246F20" w:rsidP="00246F20">
      <w:pPr>
        <w:widowControl w:val="0"/>
        <w:tabs>
          <w:tab w:val="left" w:pos="1935"/>
          <w:tab w:val="left" w:pos="2600"/>
        </w:tabs>
        <w:autoSpaceDE w:val="0"/>
        <w:autoSpaceDN w:val="0"/>
        <w:spacing w:line="360" w:lineRule="auto"/>
        <w:ind w:left="-284"/>
        <w:jc w:val="center"/>
        <w:rPr>
          <w:bCs w:val="0"/>
          <w:sz w:val="24"/>
          <w:szCs w:val="24"/>
          <w:lang w:val="tt-RU" w:eastAsia="en-US"/>
        </w:rPr>
      </w:pPr>
      <w:r w:rsidRPr="00246F20">
        <w:rPr>
          <w:bCs w:val="0"/>
          <w:sz w:val="24"/>
          <w:szCs w:val="24"/>
          <w:lang w:val="tt-RU" w:eastAsia="en-US"/>
        </w:rPr>
        <w:t>3) Основная образовательная программа  среднего общего образования</w:t>
      </w:r>
    </w:p>
    <w:p w:rsidR="00246F20" w:rsidRPr="00246F20" w:rsidRDefault="00246F20" w:rsidP="00246F20">
      <w:pPr>
        <w:widowControl w:val="0"/>
        <w:tabs>
          <w:tab w:val="left" w:pos="1935"/>
          <w:tab w:val="left" w:pos="2600"/>
        </w:tabs>
        <w:autoSpaceDE w:val="0"/>
        <w:autoSpaceDN w:val="0"/>
        <w:spacing w:line="360" w:lineRule="auto"/>
        <w:ind w:left="-284"/>
        <w:jc w:val="center"/>
        <w:rPr>
          <w:bCs w:val="0"/>
          <w:sz w:val="24"/>
          <w:szCs w:val="24"/>
          <w:lang w:val="tt-RU" w:eastAsia="en-US"/>
        </w:rPr>
      </w:pPr>
      <w:r w:rsidRPr="00246F20">
        <w:rPr>
          <w:bCs w:val="0"/>
          <w:sz w:val="24"/>
          <w:szCs w:val="24"/>
          <w:lang w:val="tt-RU" w:eastAsia="en-US"/>
        </w:rPr>
        <w:t>МБОУ «Биектауская СОШ »</w:t>
      </w:r>
    </w:p>
    <w:p w:rsidR="00246F20" w:rsidRPr="00246F20" w:rsidRDefault="00246F20" w:rsidP="00246F20">
      <w:pPr>
        <w:widowControl w:val="0"/>
        <w:tabs>
          <w:tab w:val="left" w:pos="1935"/>
          <w:tab w:val="left" w:pos="2600"/>
        </w:tabs>
        <w:autoSpaceDE w:val="0"/>
        <w:autoSpaceDN w:val="0"/>
        <w:spacing w:line="360" w:lineRule="auto"/>
        <w:ind w:left="-284"/>
        <w:jc w:val="center"/>
        <w:rPr>
          <w:bCs w:val="0"/>
          <w:sz w:val="24"/>
          <w:szCs w:val="24"/>
          <w:lang w:val="tt-RU" w:eastAsia="en-US"/>
        </w:rPr>
      </w:pPr>
      <w:r w:rsidRPr="00246F20">
        <w:rPr>
          <w:bCs w:val="0"/>
          <w:sz w:val="24"/>
          <w:szCs w:val="24"/>
          <w:lang w:val="tt-RU" w:eastAsia="en-US"/>
        </w:rPr>
        <w:t xml:space="preserve">4) Положение о рабочей программе МБОУ </w:t>
      </w:r>
      <w:r w:rsidR="003B53A6">
        <w:rPr>
          <w:bCs w:val="0"/>
          <w:sz w:val="24"/>
          <w:szCs w:val="24"/>
          <w:lang w:val="tt-RU" w:eastAsia="en-US"/>
        </w:rPr>
        <w:t xml:space="preserve">«Биектауская СОШ» (Приказ   №     </w:t>
      </w:r>
      <w:r w:rsidRPr="00246F20">
        <w:rPr>
          <w:bCs w:val="0"/>
          <w:sz w:val="24"/>
          <w:szCs w:val="24"/>
          <w:lang w:val="tt-RU" w:eastAsia="en-US"/>
        </w:rPr>
        <w:t xml:space="preserve"> от</w:t>
      </w:r>
    </w:p>
    <w:p w:rsidR="00246F20" w:rsidRPr="00246F20" w:rsidRDefault="003B53A6" w:rsidP="00246F20">
      <w:pPr>
        <w:widowControl w:val="0"/>
        <w:tabs>
          <w:tab w:val="left" w:pos="1935"/>
          <w:tab w:val="left" w:pos="2600"/>
        </w:tabs>
        <w:autoSpaceDE w:val="0"/>
        <w:autoSpaceDN w:val="0"/>
        <w:spacing w:line="360" w:lineRule="auto"/>
        <w:ind w:left="-284"/>
        <w:jc w:val="center"/>
        <w:rPr>
          <w:bCs w:val="0"/>
          <w:sz w:val="24"/>
          <w:szCs w:val="24"/>
          <w:lang w:val="tt-RU" w:eastAsia="en-US"/>
        </w:rPr>
      </w:pPr>
      <w:r>
        <w:rPr>
          <w:bCs w:val="0"/>
          <w:sz w:val="24"/>
          <w:szCs w:val="24"/>
          <w:lang w:val="tt-RU" w:eastAsia="en-US"/>
        </w:rPr>
        <w:t>28.08.2023</w:t>
      </w:r>
      <w:r w:rsidR="00246F20" w:rsidRPr="00246F20">
        <w:rPr>
          <w:bCs w:val="0"/>
          <w:sz w:val="24"/>
          <w:szCs w:val="24"/>
          <w:lang w:val="tt-RU" w:eastAsia="en-US"/>
        </w:rPr>
        <w:t xml:space="preserve"> г.)</w:t>
      </w:r>
    </w:p>
    <w:p w:rsidR="00246F20" w:rsidRPr="00246F20" w:rsidRDefault="00246F20" w:rsidP="00246F20">
      <w:pPr>
        <w:widowControl w:val="0"/>
        <w:tabs>
          <w:tab w:val="left" w:pos="1935"/>
          <w:tab w:val="left" w:pos="2600"/>
        </w:tabs>
        <w:autoSpaceDE w:val="0"/>
        <w:autoSpaceDN w:val="0"/>
        <w:spacing w:line="360" w:lineRule="auto"/>
        <w:ind w:left="-284"/>
        <w:jc w:val="center"/>
        <w:rPr>
          <w:bCs w:val="0"/>
          <w:sz w:val="24"/>
          <w:szCs w:val="24"/>
          <w:lang w:val="tt-RU" w:eastAsia="en-US"/>
        </w:rPr>
      </w:pPr>
      <w:r w:rsidRPr="00246F20">
        <w:rPr>
          <w:bCs w:val="0"/>
          <w:sz w:val="24"/>
          <w:szCs w:val="24"/>
          <w:lang w:val="tt-RU" w:eastAsia="en-US"/>
        </w:rPr>
        <w:t>5) Учебный план МБОУ «Бие</w:t>
      </w:r>
      <w:r w:rsidR="003B53A6">
        <w:rPr>
          <w:bCs w:val="0"/>
          <w:sz w:val="24"/>
          <w:szCs w:val="24"/>
          <w:lang w:val="tt-RU" w:eastAsia="en-US"/>
        </w:rPr>
        <w:t>ктауская СОШ» (Приказ №  79о/д  от 28</w:t>
      </w:r>
      <w:r w:rsidRPr="00246F20">
        <w:rPr>
          <w:bCs w:val="0"/>
          <w:sz w:val="24"/>
          <w:szCs w:val="24"/>
          <w:lang w:val="tt-RU" w:eastAsia="en-US"/>
        </w:rPr>
        <w:t xml:space="preserve"> августа.202</w:t>
      </w:r>
      <w:r w:rsidR="003B53A6">
        <w:rPr>
          <w:bCs w:val="0"/>
          <w:sz w:val="24"/>
          <w:szCs w:val="24"/>
          <w:lang w:val="tt-RU" w:eastAsia="en-US"/>
        </w:rPr>
        <w:t>3</w:t>
      </w:r>
      <w:r w:rsidRPr="00246F20">
        <w:rPr>
          <w:bCs w:val="0"/>
          <w:sz w:val="24"/>
          <w:szCs w:val="24"/>
          <w:lang w:val="tt-RU" w:eastAsia="en-US"/>
        </w:rPr>
        <w:t xml:space="preserve"> г.)</w:t>
      </w:r>
    </w:p>
    <w:p w:rsidR="00246F20" w:rsidRPr="00246F20" w:rsidRDefault="00246F20" w:rsidP="00246F20">
      <w:pPr>
        <w:widowControl w:val="0"/>
        <w:tabs>
          <w:tab w:val="left" w:pos="1935"/>
          <w:tab w:val="left" w:pos="2600"/>
        </w:tabs>
        <w:autoSpaceDE w:val="0"/>
        <w:autoSpaceDN w:val="0"/>
        <w:spacing w:line="360" w:lineRule="auto"/>
        <w:ind w:left="-284"/>
        <w:jc w:val="center"/>
        <w:rPr>
          <w:bCs w:val="0"/>
          <w:sz w:val="24"/>
          <w:szCs w:val="24"/>
          <w:lang w:val="tt-RU" w:eastAsia="en-US"/>
        </w:rPr>
      </w:pPr>
      <w:r w:rsidRPr="00246F20">
        <w:rPr>
          <w:bCs w:val="0"/>
          <w:sz w:val="24"/>
          <w:szCs w:val="24"/>
          <w:lang w:val="tt-RU" w:eastAsia="en-US"/>
        </w:rPr>
        <w:t xml:space="preserve">6) Рабочая программа разработана на основе программы СОО по предмету  </w:t>
      </w:r>
      <w:r w:rsidRPr="00246F20">
        <w:rPr>
          <w:bCs w:val="0"/>
          <w:sz w:val="24"/>
          <w:szCs w:val="24"/>
          <w:lang w:eastAsia="en-US"/>
        </w:rPr>
        <w:t xml:space="preserve"> « </w:t>
      </w:r>
      <w:r w:rsidRPr="00246F20">
        <w:rPr>
          <w:bCs w:val="0"/>
          <w:sz w:val="24"/>
          <w:szCs w:val="24"/>
          <w:lang w:val="tt-RU" w:eastAsia="en-US"/>
        </w:rPr>
        <w:t>Р</w:t>
      </w:r>
      <w:r w:rsidRPr="00246F20">
        <w:rPr>
          <w:bCs w:val="0"/>
          <w:sz w:val="24"/>
          <w:szCs w:val="24"/>
          <w:lang w:eastAsia="en-US"/>
        </w:rPr>
        <w:t>одно</w:t>
      </w:r>
      <w:r w:rsidRPr="00246F20">
        <w:rPr>
          <w:bCs w:val="0"/>
          <w:sz w:val="24"/>
          <w:szCs w:val="24"/>
          <w:lang w:val="tt-RU" w:eastAsia="en-US"/>
        </w:rPr>
        <w:t xml:space="preserve">й </w:t>
      </w:r>
      <w:r w:rsidRPr="00246F20">
        <w:rPr>
          <w:bCs w:val="0"/>
          <w:sz w:val="24"/>
          <w:szCs w:val="24"/>
          <w:lang w:eastAsia="en-US"/>
        </w:rPr>
        <w:t>(</w:t>
      </w:r>
      <w:proofErr w:type="spellStart"/>
      <w:r w:rsidRPr="00246F20">
        <w:rPr>
          <w:bCs w:val="0"/>
          <w:sz w:val="24"/>
          <w:szCs w:val="24"/>
          <w:lang w:eastAsia="en-US"/>
        </w:rPr>
        <w:t>татарск</w:t>
      </w:r>
      <w:proofErr w:type="spellEnd"/>
      <w:r w:rsidRPr="00246F20">
        <w:rPr>
          <w:bCs w:val="0"/>
          <w:sz w:val="24"/>
          <w:szCs w:val="24"/>
          <w:lang w:val="tt-RU" w:eastAsia="en-US"/>
        </w:rPr>
        <w:t>ий</w:t>
      </w:r>
      <w:r w:rsidRPr="00246F20">
        <w:rPr>
          <w:bCs w:val="0"/>
          <w:sz w:val="24"/>
          <w:szCs w:val="24"/>
          <w:lang w:eastAsia="en-US"/>
        </w:rPr>
        <w:t>) язык»</w:t>
      </w:r>
      <w:r w:rsidRPr="00246F20">
        <w:rPr>
          <w:bCs w:val="0"/>
          <w:sz w:val="24"/>
          <w:szCs w:val="24"/>
          <w:lang w:val="tt-RU" w:eastAsia="en-US"/>
        </w:rPr>
        <w:t>.</w:t>
      </w:r>
    </w:p>
    <w:p w:rsidR="00246F20" w:rsidRDefault="00246F20" w:rsidP="00246F20">
      <w:pPr>
        <w:widowControl w:val="0"/>
        <w:tabs>
          <w:tab w:val="left" w:pos="1935"/>
          <w:tab w:val="left" w:pos="2600"/>
        </w:tabs>
        <w:autoSpaceDE w:val="0"/>
        <w:autoSpaceDN w:val="0"/>
        <w:spacing w:line="360" w:lineRule="auto"/>
        <w:ind w:left="-284"/>
        <w:jc w:val="center"/>
        <w:rPr>
          <w:bCs w:val="0"/>
          <w:sz w:val="24"/>
          <w:szCs w:val="24"/>
          <w:lang w:val="tt-RU" w:eastAsia="en-US"/>
        </w:rPr>
      </w:pPr>
      <w:r w:rsidRPr="00246F20">
        <w:rPr>
          <w:bCs w:val="0"/>
          <w:sz w:val="24"/>
          <w:szCs w:val="24"/>
          <w:lang w:val="tt-RU" w:eastAsia="en-US"/>
        </w:rPr>
        <w:t xml:space="preserve">7) Календарҗно-тематическое планирование ориентирована на учебник: </w:t>
      </w:r>
    </w:p>
    <w:p w:rsidR="00A003CD" w:rsidRDefault="00A003CD" w:rsidP="00246F20">
      <w:pPr>
        <w:widowControl w:val="0"/>
        <w:tabs>
          <w:tab w:val="left" w:pos="1935"/>
          <w:tab w:val="left" w:pos="2600"/>
        </w:tabs>
        <w:autoSpaceDE w:val="0"/>
        <w:autoSpaceDN w:val="0"/>
        <w:spacing w:line="360" w:lineRule="auto"/>
        <w:ind w:left="-284"/>
        <w:jc w:val="center"/>
        <w:rPr>
          <w:bCs w:val="0"/>
          <w:sz w:val="24"/>
          <w:szCs w:val="24"/>
          <w:lang w:val="tt-RU" w:eastAsia="en-US"/>
        </w:rPr>
      </w:pPr>
    </w:p>
    <w:p w:rsidR="00A003CD" w:rsidRPr="00246F20" w:rsidRDefault="00A003CD" w:rsidP="00246F20">
      <w:pPr>
        <w:widowControl w:val="0"/>
        <w:tabs>
          <w:tab w:val="left" w:pos="1935"/>
          <w:tab w:val="left" w:pos="2600"/>
        </w:tabs>
        <w:autoSpaceDE w:val="0"/>
        <w:autoSpaceDN w:val="0"/>
        <w:spacing w:line="360" w:lineRule="auto"/>
        <w:ind w:left="-284"/>
        <w:jc w:val="center"/>
        <w:rPr>
          <w:b/>
          <w:bCs w:val="0"/>
          <w:sz w:val="24"/>
          <w:szCs w:val="24"/>
          <w:lang w:val="tt-RU" w:eastAsia="en-US"/>
        </w:rPr>
      </w:pPr>
    </w:p>
    <w:p w:rsidR="00246F20" w:rsidRPr="00246F20" w:rsidRDefault="00246F20" w:rsidP="00246F20">
      <w:pPr>
        <w:rPr>
          <w:b/>
          <w:sz w:val="22"/>
          <w:szCs w:val="22"/>
        </w:rPr>
      </w:pPr>
      <w:r w:rsidRPr="00246F20">
        <w:rPr>
          <w:b/>
          <w:sz w:val="22"/>
          <w:szCs w:val="22"/>
          <w:lang w:val="tt-RU"/>
        </w:rPr>
        <w:t>1.Татарский язык 10-11классы  учебное пособие для общеобразовательных организаций с обучением на татарском языке/</w:t>
      </w:r>
      <w:r w:rsidRPr="00246F20">
        <w:rPr>
          <w:b/>
          <w:sz w:val="22"/>
          <w:szCs w:val="22"/>
          <w:lang w:val="kk-KZ"/>
        </w:rPr>
        <w:t xml:space="preserve"> М.З.Закиев, Н.В.Максимо</w:t>
      </w:r>
      <w:r w:rsidR="0094442B">
        <w:rPr>
          <w:b/>
          <w:sz w:val="22"/>
          <w:szCs w:val="22"/>
          <w:lang w:val="kk-KZ"/>
        </w:rPr>
        <w:t>в– Казань, Тат.книг.издат, 20</w:t>
      </w:r>
      <w:r w:rsidR="00201B90">
        <w:rPr>
          <w:b/>
          <w:sz w:val="22"/>
          <w:szCs w:val="22"/>
          <w:lang w:val="kk-KZ"/>
        </w:rPr>
        <w:t>16 г.</w:t>
      </w:r>
    </w:p>
    <w:p w:rsidR="00246F20" w:rsidRPr="00246F20" w:rsidRDefault="00246F20" w:rsidP="00246F20">
      <w:pPr>
        <w:shd w:val="clear" w:color="auto" w:fill="FFFFFF"/>
        <w:suppressAutoHyphens/>
        <w:autoSpaceDN w:val="0"/>
        <w:spacing w:after="200"/>
        <w:rPr>
          <w:b/>
          <w:bCs w:val="0"/>
          <w:kern w:val="3"/>
          <w:sz w:val="22"/>
          <w:szCs w:val="22"/>
          <w:lang w:eastAsia="en-US"/>
        </w:rPr>
      </w:pPr>
    </w:p>
    <w:p w:rsidR="00246F20" w:rsidRDefault="00246F20" w:rsidP="008A3736">
      <w:pPr>
        <w:shd w:val="clear" w:color="auto" w:fill="FFFFFF"/>
        <w:spacing w:after="200"/>
        <w:ind w:firstLine="709"/>
        <w:jc w:val="center"/>
        <w:rPr>
          <w:b/>
          <w:sz w:val="22"/>
          <w:szCs w:val="22"/>
          <w:lang w:eastAsia="en-US"/>
        </w:rPr>
      </w:pPr>
    </w:p>
    <w:p w:rsidR="00246F20" w:rsidRDefault="00246F20" w:rsidP="008A3736">
      <w:pPr>
        <w:shd w:val="clear" w:color="auto" w:fill="FFFFFF"/>
        <w:spacing w:after="200"/>
        <w:ind w:firstLine="709"/>
        <w:jc w:val="center"/>
        <w:rPr>
          <w:b/>
          <w:sz w:val="22"/>
          <w:szCs w:val="22"/>
          <w:lang w:eastAsia="en-US"/>
        </w:rPr>
      </w:pPr>
    </w:p>
    <w:p w:rsidR="00246F20" w:rsidRDefault="00246F20" w:rsidP="008A3736">
      <w:pPr>
        <w:shd w:val="clear" w:color="auto" w:fill="FFFFFF"/>
        <w:spacing w:after="200"/>
        <w:ind w:firstLine="709"/>
        <w:jc w:val="center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br/>
      </w:r>
    </w:p>
    <w:p w:rsidR="00246F20" w:rsidRDefault="00246F20" w:rsidP="008A3736">
      <w:pPr>
        <w:shd w:val="clear" w:color="auto" w:fill="FFFFFF"/>
        <w:spacing w:after="200"/>
        <w:ind w:firstLine="709"/>
        <w:jc w:val="center"/>
        <w:rPr>
          <w:b/>
          <w:sz w:val="22"/>
          <w:szCs w:val="22"/>
          <w:lang w:eastAsia="en-US"/>
        </w:rPr>
      </w:pPr>
    </w:p>
    <w:p w:rsidR="00246F20" w:rsidRDefault="00246F20" w:rsidP="008A3736">
      <w:pPr>
        <w:shd w:val="clear" w:color="auto" w:fill="FFFFFF"/>
        <w:spacing w:after="200"/>
        <w:ind w:firstLine="709"/>
        <w:jc w:val="center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br/>
      </w:r>
    </w:p>
    <w:p w:rsidR="008A3736" w:rsidRDefault="00246F20" w:rsidP="008A3736">
      <w:pPr>
        <w:shd w:val="clear" w:color="auto" w:fill="FFFFFF"/>
        <w:spacing w:after="200"/>
        <w:ind w:firstLine="709"/>
        <w:jc w:val="center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lastRenderedPageBreak/>
        <w:br/>
      </w:r>
      <w:r w:rsidR="008A3736">
        <w:rPr>
          <w:b/>
          <w:sz w:val="22"/>
          <w:szCs w:val="22"/>
          <w:lang w:eastAsia="en-US"/>
        </w:rPr>
        <w:t xml:space="preserve">Тематическое планирование </w:t>
      </w:r>
    </w:p>
    <w:p w:rsidR="008A3736" w:rsidRDefault="008A3736" w:rsidP="008A3736">
      <w:pPr>
        <w:shd w:val="clear" w:color="auto" w:fill="FFFFFF"/>
        <w:spacing w:after="200"/>
        <w:ind w:firstLine="709"/>
        <w:jc w:val="center"/>
        <w:rPr>
          <w:b/>
          <w:sz w:val="22"/>
          <w:szCs w:val="22"/>
          <w:lang w:val="tt-RU" w:eastAsia="en-US"/>
        </w:rPr>
      </w:pPr>
      <w:r>
        <w:rPr>
          <w:b/>
          <w:sz w:val="22"/>
          <w:szCs w:val="22"/>
          <w:lang w:val="tt-RU" w:eastAsia="en-US"/>
        </w:rPr>
        <w:t>11 класс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15"/>
        <w:gridCol w:w="9137"/>
        <w:gridCol w:w="1843"/>
        <w:gridCol w:w="1563"/>
        <w:gridCol w:w="1560"/>
      </w:tblGrid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b/>
                <w:sz w:val="22"/>
                <w:szCs w:val="22"/>
                <w:lang w:val="tt-RU"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№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b/>
                <w:sz w:val="22"/>
                <w:szCs w:val="22"/>
                <w:lang w:val="tt-RU" w:eastAsia="en-US"/>
              </w:rPr>
            </w:pPr>
            <w:r>
              <w:rPr>
                <w:rFonts w:eastAsia="Georgia"/>
                <w:b/>
                <w:spacing w:val="-4"/>
                <w:sz w:val="22"/>
                <w:szCs w:val="22"/>
                <w:shd w:val="clear" w:color="auto" w:fill="FFFFFF"/>
              </w:rPr>
              <w:t>Тема с элементами содержания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rFonts w:eastAsia="Georgia"/>
                <w:b/>
                <w:spacing w:val="-4"/>
                <w:sz w:val="22"/>
                <w:szCs w:val="22"/>
                <w:shd w:val="clear" w:color="auto" w:fill="FFFFFF"/>
                <w:lang w:val="tt-RU"/>
              </w:rPr>
            </w:pPr>
            <w:r>
              <w:rPr>
                <w:rFonts w:eastAsia="Georgia"/>
                <w:b/>
                <w:spacing w:val="-4"/>
                <w:sz w:val="22"/>
                <w:szCs w:val="22"/>
                <w:shd w:val="clear" w:color="auto" w:fill="FFFFFF"/>
                <w:lang w:val="tt-RU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AA7594">
            <w:pPr>
              <w:spacing w:after="200"/>
              <w:jc w:val="center"/>
              <w:rPr>
                <w:rFonts w:eastAsia="Georgia"/>
                <w:b/>
                <w:spacing w:val="-4"/>
                <w:sz w:val="22"/>
                <w:szCs w:val="22"/>
                <w:shd w:val="clear" w:color="auto" w:fill="FFFFFF"/>
                <w:lang w:val="tt-RU"/>
              </w:rPr>
            </w:pPr>
            <w:r>
              <w:rPr>
                <w:rFonts w:eastAsia="Georgia"/>
                <w:b/>
                <w:spacing w:val="-4"/>
                <w:sz w:val="22"/>
                <w:szCs w:val="22"/>
                <w:shd w:val="clear" w:color="auto" w:fill="FFFFFF"/>
                <w:lang w:val="tt-RU"/>
              </w:rPr>
              <w:t>План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AA7594">
            <w:pPr>
              <w:spacing w:after="200"/>
              <w:jc w:val="center"/>
              <w:rPr>
                <w:rFonts w:eastAsia="Georgia"/>
                <w:b/>
                <w:spacing w:val="-4"/>
                <w:sz w:val="22"/>
                <w:szCs w:val="22"/>
                <w:shd w:val="clear" w:color="auto" w:fill="FFFFFF"/>
                <w:lang w:val="tt-RU"/>
              </w:rPr>
            </w:pPr>
            <w:r>
              <w:rPr>
                <w:rFonts w:eastAsia="Georgia"/>
                <w:b/>
                <w:spacing w:val="-4"/>
                <w:sz w:val="22"/>
                <w:szCs w:val="22"/>
                <w:shd w:val="clear" w:color="auto" w:fill="FFFFFF"/>
                <w:lang w:val="tt-RU"/>
              </w:rPr>
              <w:t>Факт</w:t>
            </w: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spacing w:after="200"/>
              <w:jc w:val="center"/>
              <w:rPr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ind w:firstLine="94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СОДЕРЖАНИЕ, ОБЕСПЕЧИВАЮЩЕЕ ФОРМИРОВАНИЕ</w:t>
            </w:r>
          </w:p>
          <w:p w:rsidR="005D47BB" w:rsidRDefault="005D47BB">
            <w:pPr>
              <w:spacing w:after="200"/>
              <w:jc w:val="center"/>
              <w:rPr>
                <w:rFonts w:eastAsia="Georgia"/>
                <w:b/>
                <w:bCs w:val="0"/>
                <w:spacing w:val="-4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lang w:eastAsia="en-US"/>
              </w:rPr>
              <w:t>КОММУНИКАТИВНОЙ КОМПЕТЕНЦИИ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ind w:firstLine="947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ind w:firstLine="947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ind w:firstLine="947"/>
              <w:jc w:val="center"/>
              <w:rPr>
                <w:sz w:val="22"/>
                <w:szCs w:val="22"/>
              </w:rPr>
            </w:pPr>
          </w:p>
        </w:tc>
      </w:tr>
      <w:tr w:rsidR="005D47BB" w:rsidTr="005D47BB">
        <w:trPr>
          <w:trHeight w:val="728"/>
        </w:trPr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rFonts w:eastAsia="Georgia"/>
                <w:b/>
                <w:bCs w:val="0"/>
                <w:spacing w:val="-4"/>
                <w:sz w:val="22"/>
                <w:szCs w:val="22"/>
                <w:shd w:val="clear" w:color="auto" w:fill="FFFFFF"/>
              </w:rPr>
            </w:pPr>
            <w:r>
              <w:rPr>
                <w:rFonts w:eastAsia="Georgia"/>
                <w:b/>
                <w:spacing w:val="-4"/>
                <w:sz w:val="22"/>
                <w:szCs w:val="22"/>
                <w:shd w:val="clear" w:color="auto" w:fill="FFFFFF"/>
              </w:rPr>
              <w:t xml:space="preserve">Речь(1ч)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spacing w:after="200"/>
              <w:jc w:val="center"/>
              <w:rPr>
                <w:rFonts w:eastAsia="Georgia"/>
                <w:b/>
                <w:spacing w:val="-4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spacing w:after="200"/>
              <w:jc w:val="center"/>
              <w:rPr>
                <w:rFonts w:eastAsia="Georgia"/>
                <w:b/>
                <w:spacing w:val="-4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spacing w:after="200"/>
              <w:jc w:val="center"/>
              <w:rPr>
                <w:rFonts w:eastAsia="Georgia"/>
                <w:b/>
                <w:spacing w:val="-4"/>
                <w:sz w:val="22"/>
                <w:szCs w:val="22"/>
                <w:shd w:val="clear" w:color="auto" w:fill="FFFFFF"/>
              </w:rPr>
            </w:pPr>
          </w:p>
        </w:tc>
      </w:tr>
      <w:tr w:rsidR="005D47BB" w:rsidTr="005D47BB">
        <w:trPr>
          <w:trHeight w:val="58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1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Виды речевого общения: официальное и неофициальное, публичное и непубличное. 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Речевые единицы. </w:t>
            </w:r>
            <w:r>
              <w:rPr>
                <w:sz w:val="22"/>
                <w:szCs w:val="22"/>
                <w:lang w:val="tt-RU" w:eastAsia="en-US"/>
              </w:rPr>
              <w:t>Речевая ситуация и ее основные компоненты.</w:t>
            </w:r>
            <w:r>
              <w:rPr>
                <w:color w:val="000000"/>
                <w:sz w:val="22"/>
                <w:szCs w:val="22"/>
                <w:shd w:val="clear" w:color="auto" w:fill="FFFFFF"/>
                <w:lang w:val="tt-RU"/>
              </w:rPr>
              <w:t xml:space="preserve"> Сөйләмнең рәсми һәм рәсми булмаган, халык алдында сөйли торган төрләре.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Сөйләм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ситуацияләре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һәм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аның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төп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компонентлары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spacing w:after="20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Pr="00C203C9" w:rsidRDefault="00C203C9">
            <w:pPr>
              <w:spacing w:after="200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 xml:space="preserve">   7.09</w:t>
            </w: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2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rPr>
                <w:b/>
                <w:sz w:val="22"/>
                <w:szCs w:val="22"/>
                <w:lang w:val="tt-RU" w:eastAsia="en-US"/>
              </w:rPr>
            </w:pPr>
            <w:r>
              <w:rPr>
                <w:b/>
                <w:sz w:val="22"/>
                <w:szCs w:val="22"/>
                <w:lang w:val="tt-RU" w:eastAsia="en-US"/>
              </w:rPr>
              <w:t>Кереш диктант. Входный контрольный диктант.</w:t>
            </w:r>
          </w:p>
          <w:p w:rsidR="005D47BB" w:rsidRDefault="005D47BB">
            <w:pPr>
              <w:rPr>
                <w:b/>
                <w:sz w:val="22"/>
                <w:szCs w:val="22"/>
                <w:lang w:val="tt-RU" w:eastAsia="en-US"/>
              </w:rPr>
            </w:pPr>
            <w:r>
              <w:rPr>
                <w:i/>
                <w:sz w:val="24"/>
                <w:szCs w:val="24"/>
              </w:rPr>
              <w:t>Международный день распространения грамотности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rPr>
                <w:b/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spacing w:after="200"/>
              <w:rPr>
                <w:b/>
                <w:sz w:val="22"/>
                <w:szCs w:val="22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C203C9">
            <w:pPr>
              <w:spacing w:after="200"/>
              <w:rPr>
                <w:b/>
                <w:sz w:val="22"/>
                <w:szCs w:val="22"/>
                <w:lang w:val="tt-RU" w:eastAsia="en-US"/>
              </w:rPr>
            </w:pPr>
            <w:r>
              <w:rPr>
                <w:b/>
                <w:sz w:val="22"/>
                <w:szCs w:val="22"/>
                <w:lang w:val="tt-RU" w:eastAsia="en-US"/>
              </w:rPr>
              <w:t xml:space="preserve">    12.09</w:t>
            </w:r>
          </w:p>
        </w:tc>
      </w:tr>
      <w:tr w:rsidR="005D47BB" w:rsidTr="005D47BB"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rPr>
                <w:b/>
                <w:sz w:val="22"/>
                <w:szCs w:val="22"/>
                <w:lang w:val="tt-RU" w:eastAsia="en-US"/>
              </w:rPr>
            </w:pPr>
            <w:r>
              <w:rPr>
                <w:b/>
                <w:sz w:val="22"/>
                <w:szCs w:val="22"/>
                <w:lang w:val="tt-RU" w:eastAsia="en-US"/>
              </w:rPr>
              <w:t xml:space="preserve">                                    Текст как вид речевой деятельности.(2ч)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 w:rsidP="005D47BB">
            <w:pPr>
              <w:spacing w:after="200"/>
              <w:rPr>
                <w:b/>
                <w:sz w:val="22"/>
                <w:szCs w:val="22"/>
                <w:lang w:val="tt-RU"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 w:rsidP="005D47BB">
            <w:pPr>
              <w:spacing w:after="200"/>
              <w:rPr>
                <w:b/>
                <w:sz w:val="22"/>
                <w:szCs w:val="22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spacing w:after="200"/>
              <w:rPr>
                <w:b/>
                <w:sz w:val="22"/>
                <w:szCs w:val="22"/>
                <w:lang w:val="tt-RU" w:eastAsia="en-US"/>
              </w:rPr>
            </w:pP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3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eastAsia="en-US"/>
              </w:rPr>
              <w:t>Анализ текста.</w:t>
            </w:r>
            <w:r>
              <w:rPr>
                <w:sz w:val="22"/>
                <w:szCs w:val="22"/>
                <w:lang w:val="tt-RU" w:eastAsia="en-US"/>
              </w:rPr>
              <w:t xml:space="preserve"> Текст анализы.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Pr="00C203C9" w:rsidRDefault="00C203C9">
            <w:pPr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 xml:space="preserve">  19.09</w:t>
            </w: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4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eastAsia="en-US"/>
              </w:rPr>
              <w:t>Соблюдение норм построения текста (логичность, связность, соответствие теме, последовательность и др.</w:t>
            </w:r>
            <w:r>
              <w:rPr>
                <w:sz w:val="22"/>
                <w:szCs w:val="22"/>
                <w:lang w:val="tt-RU" w:eastAsia="en-US"/>
              </w:rPr>
              <w:t>)Текстны төзү, оештыру нормалары.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Pr="00C203C9" w:rsidRDefault="00C203C9">
            <w:pPr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 xml:space="preserve">   26.09</w:t>
            </w:r>
          </w:p>
        </w:tc>
      </w:tr>
      <w:tr w:rsidR="005D47BB" w:rsidTr="005D47BB"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D47BB" w:rsidRDefault="005D47BB">
            <w:pPr>
              <w:rPr>
                <w:b/>
                <w:sz w:val="22"/>
                <w:szCs w:val="22"/>
                <w:lang w:val="tt-RU" w:eastAsia="en-US"/>
              </w:rPr>
            </w:pPr>
            <w:r>
              <w:rPr>
                <w:b/>
                <w:sz w:val="22"/>
                <w:szCs w:val="22"/>
                <w:lang w:val="tt-RU" w:eastAsia="en-US"/>
              </w:rPr>
              <w:t xml:space="preserve">                Функциональные разновидности языка.(5 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 w:rsidP="005D47BB">
            <w:pPr>
              <w:rPr>
                <w:b/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rPr>
                <w:b/>
                <w:sz w:val="22"/>
                <w:szCs w:val="22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rPr>
                <w:b/>
                <w:sz w:val="22"/>
                <w:szCs w:val="22"/>
                <w:lang w:val="tt-RU" w:eastAsia="en-US"/>
              </w:rPr>
            </w:pP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5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 xml:space="preserve"> Национальные особенности речевого этикета, речевые нормы межкультурной коммуникации. Сөйләм этикетының милли үзенчәлекләре. Төрле культуралар арасында аралашуның  сөйләм нормалары.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C203C9">
            <w:pPr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 xml:space="preserve">   3.10</w:t>
            </w: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6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Овладение культурой публичной речи. Публичное выступление: выбор темы, определение цели, поиск материала.Публика алдында чыгыш ясау культурасын үзләштерү.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C203C9">
            <w:pPr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 xml:space="preserve">    10.10</w:t>
            </w: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7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autoSpaceDE w:val="0"/>
              <w:autoSpaceDN w:val="0"/>
              <w:adjustRightInd w:val="0"/>
              <w:ind w:firstLine="567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Композиция публичного выступления. Выбор языковых средств оформления публичного выступления с учетом его цели, особенностей адресата, ситуации и сферы общения. Халык алдында ясала торган чыгышның төзелеше, тел чараларын дөрес сайлау.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 w:rsidP="00C203C9">
            <w:pPr>
              <w:autoSpaceDE w:val="0"/>
              <w:autoSpaceDN w:val="0"/>
              <w:adjustRightInd w:val="0"/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autoSpaceDE w:val="0"/>
              <w:autoSpaceDN w:val="0"/>
              <w:adjustRightInd w:val="0"/>
              <w:ind w:firstLine="567"/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C203C9" w:rsidP="00C203C9">
            <w:pPr>
              <w:autoSpaceDE w:val="0"/>
              <w:autoSpaceDN w:val="0"/>
              <w:adjustRightInd w:val="0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 xml:space="preserve">       17.10</w:t>
            </w: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8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autoSpaceDE w:val="0"/>
              <w:autoSpaceDN w:val="0"/>
              <w:adjustRightInd w:val="0"/>
              <w:ind w:firstLine="56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tt-RU" w:eastAsia="en-US"/>
              </w:rPr>
              <w:t xml:space="preserve">Художественность речи. Умение применять национальные культурные нормы в официальном и неофициальном общении. Соблюдение орфоэпических и интонационных </w:t>
            </w:r>
            <w:r>
              <w:rPr>
                <w:sz w:val="22"/>
                <w:szCs w:val="22"/>
                <w:lang w:val="tt-RU" w:eastAsia="en-US"/>
              </w:rPr>
              <w:lastRenderedPageBreak/>
              <w:t xml:space="preserve">норм; корректное применение формул речевого этикета. </w:t>
            </w:r>
          </w:p>
          <w:p w:rsidR="005D47BB" w:rsidRDefault="005D47BB">
            <w:pPr>
              <w:autoSpaceDE w:val="0"/>
              <w:autoSpaceDN w:val="0"/>
              <w:adjustRightInd w:val="0"/>
              <w:ind w:firstLine="567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eastAsia="en-US"/>
              </w:rPr>
              <w:t>Речевая культура использования технических средств коммуникации (телефон, компьютер, электронная почта и др.).</w:t>
            </w:r>
            <w:r>
              <w:rPr>
                <w:sz w:val="22"/>
                <w:szCs w:val="22"/>
                <w:lang w:val="tt-RU" w:eastAsia="en-US"/>
              </w:rPr>
              <w:t xml:space="preserve"> Сөйләмнең сәнгатьлелеге. Сөйләм этикеты.Техник чаралар аша аралашу вакытында сөйләм культурасысын саклау.</w:t>
            </w:r>
          </w:p>
          <w:p w:rsidR="005D47BB" w:rsidRDefault="005D47BB">
            <w:pPr>
              <w:autoSpaceDE w:val="0"/>
              <w:autoSpaceDN w:val="0"/>
              <w:adjustRightInd w:val="0"/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 w:rsidP="00C203C9">
            <w:pPr>
              <w:autoSpaceDE w:val="0"/>
              <w:autoSpaceDN w:val="0"/>
              <w:adjustRightInd w:val="0"/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autoSpaceDE w:val="0"/>
              <w:autoSpaceDN w:val="0"/>
              <w:adjustRightInd w:val="0"/>
              <w:ind w:firstLine="567"/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C203C9" w:rsidP="00C203C9">
            <w:pPr>
              <w:autoSpaceDE w:val="0"/>
              <w:autoSpaceDN w:val="0"/>
              <w:adjustRightInd w:val="0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 xml:space="preserve">       24.10</w:t>
            </w: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lastRenderedPageBreak/>
              <w:t xml:space="preserve"> </w:t>
            </w:r>
            <w:r w:rsidR="00223776">
              <w:rPr>
                <w:sz w:val="22"/>
                <w:szCs w:val="22"/>
                <w:lang w:val="tt-RU" w:eastAsia="en-US"/>
              </w:rPr>
              <w:t>9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rPr>
                <w:sz w:val="22"/>
                <w:szCs w:val="22"/>
                <w:lang w:val="tt-RU" w:eastAsia="en-US"/>
              </w:rPr>
            </w:pPr>
            <w:r>
              <w:rPr>
                <w:i/>
                <w:sz w:val="20"/>
                <w:szCs w:val="20"/>
                <w:lang w:val="tt-RU"/>
              </w:rPr>
              <w:t xml:space="preserve"> Контроль изложение.</w:t>
            </w:r>
            <w:r>
              <w:rPr>
                <w:sz w:val="20"/>
                <w:szCs w:val="20"/>
                <w:lang w:val="tt-RU"/>
              </w:rPr>
              <w:t xml:space="preserve"> №1«Туган нигез»  З.Н.Хәбибуллина, И.Г. Гыйләҗев , “Изложениеләр җыентыгы”,  Казан, “Мәгариф”,   2003-187нче бит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rPr>
                <w:b/>
                <w:sz w:val="22"/>
                <w:szCs w:val="22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val="tt-RU"/>
              </w:rPr>
              <w:t>Кыска изл. Туган ниге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spacing w:after="200"/>
              <w:rPr>
                <w:sz w:val="22"/>
                <w:szCs w:val="22"/>
                <w:lang w:val="tt-RU"/>
              </w:rPr>
            </w:pP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10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 xml:space="preserve"> Язык художественной литературы </w:t>
            </w:r>
            <w:r>
              <w:rPr>
                <w:sz w:val="22"/>
                <w:szCs w:val="22"/>
                <w:lang w:eastAsia="en-US"/>
              </w:rPr>
              <w:t>и его отличия от других разновидностей современного татарского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      </w:r>
            <w:r>
              <w:rPr>
                <w:sz w:val="22"/>
                <w:szCs w:val="22"/>
                <w:lang w:val="tt-RU" w:eastAsia="en-US"/>
              </w:rPr>
              <w:t>Әдәби әсәр теле, аның хәзерге татар теленнән аермасы.Әдәби сөйләмнең төп билгеләре.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rPr>
                <w:color w:val="00B050"/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rPr>
                <w:color w:val="00B050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rPr>
                <w:color w:val="00B050"/>
                <w:sz w:val="22"/>
                <w:szCs w:val="22"/>
                <w:lang w:eastAsia="en-US"/>
              </w:rPr>
            </w:pPr>
          </w:p>
        </w:tc>
      </w:tr>
      <w:tr w:rsidR="005D47BB" w:rsidTr="005D47BB"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rFonts w:eastAsia="Georgia"/>
                <w:bCs w:val="0"/>
                <w:spacing w:val="-4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lang w:eastAsia="en-US"/>
              </w:rPr>
              <w:t>СОДЕРЖАНИЕ, ОБЕСПЕЧИВАЮЩЕЕ ФОРМИРОВАНИЕ ЛИНГВИСТИЧЕСКОЙ КОМПЕТЕНЦИИ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D47BB" w:rsidTr="005D47BB">
        <w:tc>
          <w:tcPr>
            <w:tcW w:w="13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b/>
                <w:sz w:val="22"/>
                <w:szCs w:val="22"/>
                <w:lang w:val="tt-RU" w:eastAsia="en-US"/>
              </w:rPr>
            </w:pPr>
            <w:r>
              <w:rPr>
                <w:b/>
                <w:sz w:val="22"/>
                <w:szCs w:val="22"/>
                <w:lang w:val="tt-RU" w:eastAsia="en-US"/>
              </w:rPr>
              <w:t xml:space="preserve">Общие сведения о татарском языке.(2ч)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spacing w:after="200"/>
              <w:jc w:val="center"/>
              <w:rPr>
                <w:b/>
                <w:sz w:val="22"/>
                <w:szCs w:val="22"/>
                <w:lang w:val="tt-RU" w:eastAsia="en-US"/>
              </w:rPr>
            </w:pP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11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Языки мира и их классификация. Родственные и неродственные языки. Семья тюркских языков. Регионы проживания татар.  Место татарского языка в группе тюркских языков.Татар теле турында гомуми мәг</w:t>
            </w:r>
            <w:r>
              <w:rPr>
                <w:sz w:val="22"/>
                <w:szCs w:val="22"/>
                <w:lang w:eastAsia="en-US"/>
              </w:rPr>
              <w:t>ъ</w:t>
            </w:r>
            <w:r>
              <w:rPr>
                <w:sz w:val="22"/>
                <w:szCs w:val="22"/>
                <w:lang w:val="tt-RU" w:eastAsia="en-US"/>
              </w:rPr>
              <w:t>лүмат. Дөн</w:t>
            </w:r>
            <w:proofErr w:type="spellStart"/>
            <w:r>
              <w:rPr>
                <w:sz w:val="22"/>
                <w:szCs w:val="22"/>
                <w:lang w:eastAsia="en-US"/>
              </w:rPr>
              <w:t>ья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телл</w:t>
            </w:r>
            <w:proofErr w:type="spellEnd"/>
            <w:r>
              <w:rPr>
                <w:sz w:val="22"/>
                <w:szCs w:val="22"/>
                <w:lang w:val="tt-RU" w:eastAsia="en-US"/>
              </w:rPr>
              <w:t>ә</w:t>
            </w:r>
            <w:r>
              <w:rPr>
                <w:sz w:val="22"/>
                <w:szCs w:val="22"/>
                <w:lang w:eastAsia="en-US"/>
              </w:rPr>
              <w:t xml:space="preserve">ре </w:t>
            </w:r>
            <w:proofErr w:type="spellStart"/>
            <w:r>
              <w:rPr>
                <w:sz w:val="22"/>
                <w:szCs w:val="22"/>
                <w:lang w:eastAsia="en-US"/>
              </w:rPr>
              <w:t>классификациясе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val="tt-RU" w:eastAsia="en-US"/>
              </w:rPr>
              <w:t xml:space="preserve">Татарлар яшәгән регионнар.Общие сведения о татарском языке.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 w:rsidP="00E55F70">
            <w:pPr>
              <w:spacing w:after="200"/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spacing w:after="200"/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spacing w:after="200"/>
              <w:rPr>
                <w:sz w:val="22"/>
                <w:szCs w:val="22"/>
                <w:lang w:val="tt-RU" w:eastAsia="en-US"/>
              </w:rPr>
            </w:pPr>
          </w:p>
        </w:tc>
      </w:tr>
      <w:tr w:rsidR="005D47BB" w:rsidRPr="00992CB4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12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ind w:firstLine="567"/>
              <w:jc w:val="both"/>
              <w:rPr>
                <w:sz w:val="22"/>
                <w:szCs w:val="22"/>
                <w:lang w:val="tt-RU" w:eastAsia="en-US"/>
              </w:rPr>
            </w:pPr>
            <w:r>
              <w:rPr>
                <w:noProof/>
                <w:sz w:val="22"/>
                <w:szCs w:val="22"/>
                <w:lang w:val="tt-RU" w:eastAsia="en-US"/>
              </w:rPr>
              <w:t>Татарский язык – язык татарской литературы. Образно-выразительные средства татарского языка и их использование в речи. Речевые единицы.Татар теле – эшкәртелгән әдәби тел. Татар теленең сәнгатьле сурәтләү чаралары.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 w:rsidP="00E55F70">
            <w:pPr>
              <w:rPr>
                <w:noProof/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ind w:firstLine="567"/>
              <w:jc w:val="both"/>
              <w:rPr>
                <w:noProof/>
                <w:sz w:val="22"/>
                <w:szCs w:val="22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ind w:firstLine="567"/>
              <w:jc w:val="both"/>
              <w:rPr>
                <w:noProof/>
                <w:sz w:val="22"/>
                <w:szCs w:val="22"/>
                <w:lang w:val="tt-RU" w:eastAsia="en-US"/>
              </w:rPr>
            </w:pPr>
          </w:p>
        </w:tc>
      </w:tr>
      <w:tr w:rsidR="005D47BB" w:rsidTr="005D47BB">
        <w:tc>
          <w:tcPr>
            <w:tcW w:w="13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ind w:firstLine="567"/>
              <w:jc w:val="center"/>
              <w:rPr>
                <w:b/>
                <w:sz w:val="22"/>
                <w:szCs w:val="22"/>
                <w:lang w:val="tt-RU" w:eastAsia="en-US"/>
              </w:rPr>
            </w:pPr>
            <w:r>
              <w:rPr>
                <w:b/>
                <w:sz w:val="22"/>
                <w:szCs w:val="22"/>
                <w:lang w:val="tt-RU" w:eastAsia="en-US"/>
              </w:rPr>
              <w:t>Морфология (3ч)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ind w:firstLine="567"/>
              <w:jc w:val="center"/>
              <w:rPr>
                <w:b/>
                <w:sz w:val="22"/>
                <w:szCs w:val="22"/>
                <w:lang w:val="tt-RU" w:eastAsia="en-US"/>
              </w:rPr>
            </w:pP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13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</w:rPr>
              <w:t xml:space="preserve">Морфология. </w:t>
            </w:r>
            <w:r>
              <w:rPr>
                <w:sz w:val="22"/>
                <w:szCs w:val="22"/>
                <w:lang w:eastAsia="en-US"/>
              </w:rPr>
              <w:t>Части речи как лексико-грамматические разряды слов. Классификация частей речи.</w:t>
            </w:r>
            <w:r>
              <w:rPr>
                <w:sz w:val="22"/>
                <w:szCs w:val="22"/>
                <w:lang w:val="tt-RU" w:eastAsia="en-US"/>
              </w:rPr>
              <w:t xml:space="preserve"> </w:t>
            </w:r>
            <w:r>
              <w:rPr>
                <w:sz w:val="22"/>
                <w:szCs w:val="22"/>
                <w:lang w:val="tt-RU"/>
              </w:rPr>
              <w:t xml:space="preserve"> Сүз төркемнәре аларның </w:t>
            </w:r>
            <w:proofErr w:type="spellStart"/>
            <w:r>
              <w:rPr>
                <w:sz w:val="22"/>
                <w:szCs w:val="22"/>
              </w:rPr>
              <w:t>классификациясе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 w:rsidP="00E55F70">
            <w:pPr>
              <w:rPr>
                <w:sz w:val="22"/>
                <w:szCs w:val="22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rPr>
                <w:sz w:val="22"/>
                <w:szCs w:val="22"/>
              </w:rPr>
            </w:pP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14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rPr>
                <w:sz w:val="22"/>
                <w:szCs w:val="22"/>
                <w:lang w:val="tt-RU"/>
              </w:rPr>
            </w:pPr>
            <w:r>
              <w:rPr>
                <w:sz w:val="22"/>
                <w:szCs w:val="22"/>
                <w:lang w:eastAsia="en-US"/>
              </w:rPr>
              <w:t>Взаимодействие частей речи. Основные морфологические нормы татарского языка. Морфологические средства выразительности</w:t>
            </w:r>
            <w:r>
              <w:rPr>
                <w:sz w:val="22"/>
                <w:szCs w:val="22"/>
                <w:lang w:val="tt-RU" w:eastAsia="en-US"/>
              </w:rPr>
              <w:t xml:space="preserve"> . Сүз төркемнәренең үзара бәйләнеше.Татар теленең төп морфологик нормалары.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 w:rsidP="00E55F70">
            <w:pPr>
              <w:rPr>
                <w:sz w:val="22"/>
                <w:szCs w:val="22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rPr>
                <w:sz w:val="22"/>
                <w:szCs w:val="22"/>
              </w:rPr>
            </w:pPr>
          </w:p>
        </w:tc>
      </w:tr>
      <w:tr w:rsidR="005D47BB" w:rsidRPr="00992CB4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15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/>
              </w:rPr>
              <w:t>Контроль диктант №2</w:t>
            </w:r>
            <w:r>
              <w:rPr>
                <w:sz w:val="20"/>
                <w:szCs w:val="20"/>
                <w:lang w:val="tt-RU"/>
              </w:rPr>
              <w:t>«Татар җыры»  Н.В.Максимов, С.М.Трофимова, М.З.Хәмидуллина “Татар теленнән диктантлар һәм изложениеләр җыентыгы”, Казан, “Мәгариф”, 2005 – 94нче бит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 w:rsidP="00E55F70">
            <w:pPr>
              <w:rPr>
                <w:sz w:val="22"/>
                <w:szCs w:val="22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Pr="00A003CD" w:rsidRDefault="005D47BB">
            <w:pPr>
              <w:rPr>
                <w:sz w:val="22"/>
                <w:szCs w:val="22"/>
                <w:lang w:val="tt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Pr="00A003CD" w:rsidRDefault="005D47BB">
            <w:pPr>
              <w:rPr>
                <w:sz w:val="22"/>
                <w:szCs w:val="22"/>
                <w:lang w:val="tt-RU"/>
              </w:rPr>
            </w:pP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16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Морфологический анализ слова. </w:t>
            </w:r>
            <w:r>
              <w:rPr>
                <w:sz w:val="22"/>
                <w:szCs w:val="22"/>
                <w:lang w:val="tt-RU" w:eastAsia="en-US"/>
              </w:rPr>
              <w:t xml:space="preserve">Сүзгә морфологик анализ ясау.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 w:rsidP="00E55F70">
            <w:pPr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rPr>
                <w:sz w:val="22"/>
                <w:szCs w:val="22"/>
                <w:lang w:eastAsia="en-US"/>
              </w:rPr>
            </w:pPr>
          </w:p>
        </w:tc>
      </w:tr>
      <w:tr w:rsidR="005D47BB" w:rsidTr="005D47BB">
        <w:tc>
          <w:tcPr>
            <w:tcW w:w="13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ind w:firstLine="56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Синтаксис (4 ч)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ind w:firstLine="567"/>
              <w:jc w:val="center"/>
              <w:rPr>
                <w:b/>
                <w:sz w:val="22"/>
                <w:szCs w:val="22"/>
              </w:rPr>
            </w:pP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lastRenderedPageBreak/>
              <w:t>17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jc w:val="both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/>
              </w:rPr>
              <w:t xml:space="preserve"> Синтаксис. </w:t>
            </w:r>
            <w:r>
              <w:rPr>
                <w:sz w:val="22"/>
                <w:szCs w:val="22"/>
                <w:lang w:eastAsia="en-US"/>
              </w:rPr>
              <w:t>Словосочетание и предложение.</w:t>
            </w:r>
            <w:r>
              <w:rPr>
                <w:sz w:val="22"/>
                <w:szCs w:val="22"/>
                <w:lang w:val="tt-RU"/>
              </w:rPr>
              <w:t xml:space="preserve">    Синтаксис. Сүзтезмә һәм җөмлә.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 w:rsidP="00E55F70">
            <w:pPr>
              <w:rPr>
                <w:sz w:val="22"/>
                <w:szCs w:val="22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jc w:val="both"/>
              <w:rPr>
                <w:sz w:val="22"/>
                <w:szCs w:val="22"/>
              </w:rPr>
            </w:pP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18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tt-RU"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Синтаксическая связь в предложении. Главные и второстепенные члены предложения. Виды простых предложений.</w:t>
            </w:r>
            <w:r>
              <w:rPr>
                <w:sz w:val="22"/>
                <w:szCs w:val="22"/>
                <w:lang w:val="tt-RU" w:eastAsia="en-US"/>
              </w:rPr>
              <w:t xml:space="preserve"> Җөмләдә бәйләнеш төрләре. Җөмләнең баш һәм иярчен кисәкләре. Гади җөмлә төрләре.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Pr="00E55F70" w:rsidRDefault="005D47BB" w:rsidP="00E55F70">
            <w:pPr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19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ind w:firstLine="567"/>
              <w:jc w:val="both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 xml:space="preserve">Сложные предложения. </w:t>
            </w:r>
            <w:r>
              <w:rPr>
                <w:sz w:val="22"/>
                <w:szCs w:val="22"/>
                <w:lang w:eastAsia="en-US"/>
              </w:rPr>
              <w:t xml:space="preserve">Строение </w:t>
            </w:r>
            <w:r>
              <w:rPr>
                <w:sz w:val="22"/>
                <w:szCs w:val="22"/>
                <w:lang w:val="tt-RU" w:eastAsia="en-US"/>
              </w:rPr>
              <w:t xml:space="preserve">сложноподчиненных предложений в татарском и русском  языках. Катлаулы җөмләләр.Иярченле җөмләләрнең төзелеше.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 w:rsidP="00E55F70">
            <w:pPr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ind w:firstLine="567"/>
              <w:jc w:val="both"/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ind w:firstLine="567"/>
              <w:jc w:val="both"/>
              <w:rPr>
                <w:sz w:val="22"/>
                <w:szCs w:val="22"/>
                <w:lang w:val="tt-RU" w:eastAsia="en-US"/>
              </w:rPr>
            </w:pP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20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ind w:firstLine="567"/>
              <w:jc w:val="both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Общие сведения о синтаксисе текста. Основные синтаксические нормы языка. Основные синтаксические средства выразительности.</w:t>
            </w:r>
          </w:p>
          <w:p w:rsidR="005D47BB" w:rsidRDefault="005D47BB">
            <w:pPr>
              <w:ind w:firstLine="567"/>
              <w:jc w:val="both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 xml:space="preserve">Синтаксический анализ.Текст синтаксисы турында гомуми мәгълүмат. </w:t>
            </w:r>
          </w:p>
          <w:p w:rsidR="005D47BB" w:rsidRDefault="005D47BB">
            <w:pPr>
              <w:ind w:firstLine="567"/>
              <w:jc w:val="both"/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 w:rsidP="00E55F70">
            <w:pPr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ind w:firstLine="567"/>
              <w:jc w:val="both"/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ind w:firstLine="567"/>
              <w:jc w:val="both"/>
              <w:rPr>
                <w:sz w:val="22"/>
                <w:szCs w:val="22"/>
                <w:lang w:val="tt-RU" w:eastAsia="en-US"/>
              </w:rPr>
            </w:pPr>
          </w:p>
        </w:tc>
      </w:tr>
      <w:tr w:rsidR="005D47BB" w:rsidTr="005D47BB">
        <w:tc>
          <w:tcPr>
            <w:tcW w:w="13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ind w:firstLine="56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Пунктуация (2ч)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ind w:firstLine="567"/>
              <w:jc w:val="center"/>
              <w:rPr>
                <w:b/>
                <w:sz w:val="22"/>
                <w:szCs w:val="22"/>
              </w:rPr>
            </w:pP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21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jc w:val="both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/>
              </w:rPr>
              <w:t xml:space="preserve"> </w:t>
            </w:r>
            <w:r>
              <w:rPr>
                <w:sz w:val="22"/>
                <w:szCs w:val="22"/>
              </w:rPr>
              <w:t xml:space="preserve">Пунктуация. </w:t>
            </w:r>
            <w:r>
              <w:rPr>
                <w:sz w:val="22"/>
                <w:szCs w:val="22"/>
                <w:lang w:val="tt-RU" w:eastAsia="en-US"/>
              </w:rPr>
              <w:t>Знаки препинания в татарском языке.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  <w:lang w:val="tt-RU"/>
              </w:rPr>
              <w:t xml:space="preserve">Татар телендә тыныш билгеләре.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 w:rsidP="00E55F70">
            <w:pPr>
              <w:rPr>
                <w:sz w:val="22"/>
                <w:szCs w:val="22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jc w:val="both"/>
              <w:rPr>
                <w:sz w:val="22"/>
                <w:szCs w:val="22"/>
              </w:rPr>
            </w:pP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22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992CB4">
            <w:pPr>
              <w:ind w:firstLine="567"/>
              <w:jc w:val="both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Диктант.</w:t>
            </w:r>
            <w:bookmarkStart w:id="0" w:name="_GoBack"/>
            <w:bookmarkEnd w:id="0"/>
            <w:r w:rsidR="005D47BB">
              <w:rPr>
                <w:sz w:val="22"/>
                <w:szCs w:val="22"/>
                <w:lang w:val="tt-RU" w:eastAsia="en-US"/>
              </w:rPr>
              <w:t>Знаки препинания в татарском языке.</w:t>
            </w:r>
            <w:r w:rsidR="005D47BB">
              <w:rPr>
                <w:iCs/>
                <w:noProof/>
                <w:sz w:val="22"/>
                <w:szCs w:val="22"/>
                <w:lang w:val="tt-RU" w:eastAsia="en-US"/>
              </w:rPr>
              <w:t xml:space="preserve"> Пунктуационно-смысловой отрезок. Пунктуационные нормы татарского языка.</w:t>
            </w:r>
            <w:r w:rsidR="005D47BB">
              <w:rPr>
                <w:sz w:val="22"/>
                <w:szCs w:val="22"/>
                <w:lang w:val="tt-RU" w:eastAsia="en-US"/>
              </w:rPr>
              <w:t xml:space="preserve">Татар теленең пунктуацион нормалары.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 w:rsidP="00E55F70">
            <w:pPr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ind w:firstLine="567"/>
              <w:jc w:val="both"/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ind w:firstLine="567"/>
              <w:jc w:val="both"/>
              <w:rPr>
                <w:sz w:val="22"/>
                <w:szCs w:val="22"/>
                <w:lang w:val="tt-RU" w:eastAsia="en-US"/>
              </w:rPr>
            </w:pP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23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2"/>
                <w:szCs w:val="22"/>
                <w:lang w:val="tt-RU"/>
              </w:rPr>
              <w:t xml:space="preserve">Изложение №2 </w:t>
            </w:r>
            <w:r>
              <w:rPr>
                <w:i/>
                <w:sz w:val="20"/>
                <w:szCs w:val="20"/>
                <w:lang w:val="tt-RU"/>
              </w:rPr>
              <w:t xml:space="preserve">Үлгәнче юсаң да бетми ул»  » </w:t>
            </w:r>
            <w:r>
              <w:rPr>
                <w:sz w:val="20"/>
                <w:szCs w:val="20"/>
                <w:lang w:val="tt-RU"/>
              </w:rPr>
              <w:t xml:space="preserve"> З.Н.Хәбибуллина, И.Г. Гыйләҗев , “Изложениеләр җыентыгы”,  Казан, “Мәгариф”,   2003-192нче бит</w:t>
            </w:r>
          </w:p>
          <w:p w:rsidR="005D47BB" w:rsidRDefault="005D47BB">
            <w:pPr>
              <w:rPr>
                <w:rFonts w:ascii="Times New Roman CYR" w:hAnsi="Times New Roman CYR"/>
                <w:i/>
                <w:sz w:val="24"/>
                <w:szCs w:val="24"/>
              </w:rPr>
            </w:pPr>
            <w:r>
              <w:rPr>
                <w:rFonts w:ascii="Times New Roman CYR" w:hAnsi="Times New Roman CYR"/>
                <w:i/>
                <w:sz w:val="24"/>
                <w:szCs w:val="24"/>
              </w:rPr>
              <w:t>Международный день родного языка</w:t>
            </w:r>
          </w:p>
          <w:p w:rsidR="005D47BB" w:rsidRDefault="005D47BB">
            <w:pPr>
              <w:jc w:val="both"/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 w:rsidP="00E55F70">
            <w:pPr>
              <w:rPr>
                <w:b/>
                <w:sz w:val="22"/>
                <w:szCs w:val="22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jc w:val="both"/>
              <w:rPr>
                <w:b/>
                <w:sz w:val="22"/>
                <w:szCs w:val="22"/>
                <w:lang w:val="tt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jc w:val="both"/>
              <w:rPr>
                <w:b/>
                <w:sz w:val="22"/>
                <w:szCs w:val="22"/>
                <w:lang w:val="tt-RU"/>
              </w:rPr>
            </w:pPr>
          </w:p>
        </w:tc>
      </w:tr>
      <w:tr w:rsidR="005D47BB" w:rsidTr="005D47BB">
        <w:tc>
          <w:tcPr>
            <w:tcW w:w="13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ind w:firstLine="567"/>
              <w:jc w:val="center"/>
              <w:rPr>
                <w:b/>
                <w:noProof/>
                <w:sz w:val="22"/>
                <w:szCs w:val="22"/>
                <w:lang w:eastAsia="en-US"/>
              </w:rPr>
            </w:pPr>
            <w:r>
              <w:rPr>
                <w:b/>
                <w:noProof/>
                <w:sz w:val="22"/>
                <w:szCs w:val="22"/>
                <w:lang w:eastAsia="en-US"/>
              </w:rPr>
              <w:t xml:space="preserve">Стилистика и </w:t>
            </w:r>
            <w:r>
              <w:rPr>
                <w:b/>
                <w:noProof/>
                <w:sz w:val="22"/>
                <w:szCs w:val="22"/>
                <w:lang w:val="tt-RU" w:eastAsia="en-US"/>
              </w:rPr>
              <w:t xml:space="preserve"> к</w:t>
            </w:r>
            <w:r>
              <w:rPr>
                <w:b/>
                <w:sz w:val="22"/>
                <w:szCs w:val="22"/>
                <w:lang w:val="tt-RU" w:eastAsia="en-US"/>
              </w:rPr>
              <w:t>ультура речи</w:t>
            </w:r>
            <w:r>
              <w:rPr>
                <w:b/>
                <w:sz w:val="22"/>
                <w:szCs w:val="22"/>
              </w:rPr>
              <w:t xml:space="preserve"> (4ч)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ind w:firstLine="567"/>
              <w:jc w:val="center"/>
              <w:rPr>
                <w:b/>
                <w:noProof/>
                <w:sz w:val="22"/>
                <w:szCs w:val="22"/>
                <w:lang w:eastAsia="en-US"/>
              </w:rPr>
            </w:pP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24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ind w:firstLine="567"/>
              <w:jc w:val="both"/>
              <w:rPr>
                <w:sz w:val="22"/>
                <w:szCs w:val="22"/>
                <w:lang w:val="tt-RU" w:eastAsia="en-US"/>
              </w:rPr>
            </w:pPr>
            <w:r>
              <w:rPr>
                <w:noProof/>
                <w:sz w:val="22"/>
                <w:szCs w:val="22"/>
                <w:lang w:eastAsia="en-US"/>
              </w:rPr>
              <w:t xml:space="preserve">Стилистика </w:t>
            </w:r>
            <w:proofErr w:type="gramStart"/>
            <w:r>
              <w:rPr>
                <w:noProof/>
                <w:sz w:val="22"/>
                <w:szCs w:val="22"/>
                <w:lang w:eastAsia="en-US"/>
              </w:rPr>
              <w:t xml:space="preserve">и </w:t>
            </w:r>
            <w:r>
              <w:rPr>
                <w:noProof/>
                <w:sz w:val="22"/>
                <w:szCs w:val="22"/>
                <w:lang w:val="tt-RU" w:eastAsia="en-US"/>
              </w:rPr>
              <w:t xml:space="preserve"> к</w:t>
            </w:r>
            <w:r>
              <w:rPr>
                <w:sz w:val="22"/>
                <w:szCs w:val="22"/>
                <w:lang w:val="tt-RU" w:eastAsia="en-US"/>
              </w:rPr>
              <w:t>ультура</w:t>
            </w:r>
            <w:proofErr w:type="gramEnd"/>
            <w:r>
              <w:rPr>
                <w:sz w:val="22"/>
                <w:szCs w:val="22"/>
                <w:lang w:val="tt-RU" w:eastAsia="en-US"/>
              </w:rPr>
              <w:t xml:space="preserve"> речи</w:t>
            </w:r>
            <w:r>
              <w:rPr>
                <w:sz w:val="22"/>
                <w:szCs w:val="22"/>
              </w:rPr>
              <w:t xml:space="preserve"> .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Понятие о коммуникативной целесообразности, уместности, точности, ясности, чистоте, логичности, последовательности, образности, выразительности речи. Основные аспекты культуры речи: нормативный, коммуникативный и этический.</w:t>
            </w:r>
            <w:r>
              <w:rPr>
                <w:sz w:val="22"/>
                <w:szCs w:val="22"/>
                <w:lang w:val="tt-RU" w:eastAsia="en-US"/>
              </w:rPr>
              <w:t xml:space="preserve"> </w:t>
            </w:r>
            <w:r>
              <w:rPr>
                <w:noProof/>
                <w:sz w:val="22"/>
                <w:szCs w:val="22"/>
                <w:lang w:val="tt-RU" w:eastAsia="en-US"/>
              </w:rPr>
              <w:t>Стилистика һәм сөйләм кул</w:t>
            </w:r>
            <w:r>
              <w:rPr>
                <w:noProof/>
                <w:sz w:val="22"/>
                <w:szCs w:val="22"/>
                <w:lang w:eastAsia="en-US"/>
              </w:rPr>
              <w:t>ьтурасы.</w:t>
            </w:r>
            <w:r>
              <w:rPr>
                <w:noProof/>
                <w:sz w:val="22"/>
                <w:szCs w:val="22"/>
                <w:lang w:val="tt-RU" w:eastAsia="en-US"/>
              </w:rPr>
              <w:t>Сөйләм кул</w:t>
            </w:r>
            <w:r>
              <w:rPr>
                <w:noProof/>
                <w:sz w:val="22"/>
                <w:szCs w:val="22"/>
                <w:lang w:eastAsia="en-US"/>
              </w:rPr>
              <w:t>ь</w:t>
            </w:r>
            <w:r>
              <w:rPr>
                <w:noProof/>
                <w:sz w:val="22"/>
                <w:szCs w:val="22"/>
                <w:lang w:val="tt-RU" w:eastAsia="en-US"/>
              </w:rPr>
              <w:t>турасының төп аспектлары.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 w:rsidP="00E55F70">
            <w:pPr>
              <w:rPr>
                <w:noProof/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ind w:firstLine="567"/>
              <w:jc w:val="both"/>
              <w:rPr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ind w:firstLine="567"/>
              <w:jc w:val="both"/>
              <w:rPr>
                <w:noProof/>
                <w:sz w:val="22"/>
                <w:szCs w:val="22"/>
                <w:lang w:eastAsia="en-US"/>
              </w:rPr>
            </w:pP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25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Нормативные словари современного татарского языка и справочники: орфоэпический словарь, толковый словарь, орфографический словарь. Соблюдение норм литературного языка в речевой практике. Осуществление выбора наиболее точных языковых средств в соответствии со сферами и ситуациями речевого общения. Оценивание устных и письменных высказываний/текстов с точки зрения языкового оформления, уместности, эффективности достижения поставленных коммуникативных задач. Применение орфографических и пунктуационных норм при создании и воспроизведении текстов делового, научного и публицистического стилей.</w:t>
            </w:r>
            <w:r>
              <w:rPr>
                <w:sz w:val="22"/>
                <w:szCs w:val="22"/>
                <w:lang w:val="tt-RU" w:eastAsia="en-US"/>
              </w:rPr>
              <w:t xml:space="preserve"> Хәзерге татар теленең норматив сүзлекләре.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 w:rsidP="00E55F70">
            <w:pPr>
              <w:autoSpaceDE w:val="0"/>
              <w:autoSpaceDN w:val="0"/>
              <w:adjustRightInd w:val="0"/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5D47BB" w:rsidRPr="00992CB4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26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Оценивание устных и письменных высказываний/текстов с точки зрения языкового оформления, уместности, эффективности достижения поставленных коммуникативных задач. Применение орфографических и пунктуационных норм при создании и воспроизведении </w:t>
            </w:r>
            <w:r>
              <w:rPr>
                <w:sz w:val="22"/>
                <w:szCs w:val="22"/>
                <w:lang w:eastAsia="en-US"/>
              </w:rPr>
              <w:lastRenderedPageBreak/>
              <w:t>текстов делового, научного и публицистического стилей.</w:t>
            </w:r>
            <w:r>
              <w:rPr>
                <w:sz w:val="22"/>
                <w:szCs w:val="22"/>
                <w:lang w:val="tt-RU" w:eastAsia="en-US"/>
              </w:rPr>
              <w:t xml:space="preserve"> Телдән һәм язма сөйләмне оештыру.Фәнни, рәсми һәм публицистик стильләрне төзегәндә орфографик һәм пунктуацион нормаларны саклау.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 w:rsidP="00E55F70">
            <w:pPr>
              <w:autoSpaceDE w:val="0"/>
              <w:autoSpaceDN w:val="0"/>
              <w:adjustRightInd w:val="0"/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Pr="00A003CD" w:rsidRDefault="005D47BB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Pr="00A003CD" w:rsidRDefault="005D47BB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val="tt-RU" w:eastAsia="en-US"/>
              </w:rPr>
            </w:pP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lastRenderedPageBreak/>
              <w:t>27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Лингвистический анализ текстов различных функциональных разновидностей языка.</w:t>
            </w:r>
            <w:r>
              <w:rPr>
                <w:sz w:val="22"/>
                <w:szCs w:val="22"/>
                <w:lang w:val="tt-RU" w:eastAsia="en-US"/>
              </w:rPr>
              <w:t xml:space="preserve"> Төрле стил</w:t>
            </w:r>
            <w:r>
              <w:rPr>
                <w:sz w:val="22"/>
                <w:szCs w:val="22"/>
                <w:lang w:eastAsia="en-US"/>
              </w:rPr>
              <w:t>ь</w:t>
            </w:r>
            <w:r>
              <w:rPr>
                <w:sz w:val="22"/>
                <w:szCs w:val="22"/>
                <w:lang w:val="tt-RU" w:eastAsia="en-US"/>
              </w:rPr>
              <w:t xml:space="preserve">дәге текстларга лингвистик анализ.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 w:rsidP="00E55F70">
            <w:pPr>
              <w:autoSpaceDE w:val="0"/>
              <w:autoSpaceDN w:val="0"/>
              <w:adjustRightInd w:val="0"/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5D47BB" w:rsidTr="005D47BB">
        <w:tc>
          <w:tcPr>
            <w:tcW w:w="9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ind w:firstLine="567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b/>
                <w:noProof/>
                <w:sz w:val="22"/>
                <w:szCs w:val="22"/>
                <w:lang w:val="tt-RU" w:eastAsia="en-US"/>
              </w:rPr>
              <w:t xml:space="preserve">Повторение. </w:t>
            </w:r>
            <w:r>
              <w:rPr>
                <w:b/>
                <w:sz w:val="22"/>
                <w:szCs w:val="22"/>
                <w:lang w:eastAsia="en-US"/>
              </w:rPr>
              <w:t>Контрольная работа.</w:t>
            </w:r>
            <w:r>
              <w:rPr>
                <w:b/>
                <w:noProof/>
                <w:sz w:val="22"/>
                <w:szCs w:val="22"/>
                <w:lang w:val="tt-RU" w:eastAsia="en-US"/>
              </w:rPr>
              <w:t xml:space="preserve"> </w:t>
            </w:r>
            <w:r>
              <w:rPr>
                <w:b/>
                <w:sz w:val="22"/>
                <w:szCs w:val="22"/>
                <w:lang w:val="tt-RU"/>
              </w:rPr>
              <w:t xml:space="preserve">(2ч)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ind w:firstLine="567"/>
              <w:jc w:val="center"/>
              <w:rPr>
                <w:b/>
                <w:noProof/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ind w:firstLine="567"/>
              <w:jc w:val="center"/>
              <w:rPr>
                <w:b/>
                <w:noProof/>
                <w:sz w:val="22"/>
                <w:szCs w:val="22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ind w:firstLine="567"/>
              <w:jc w:val="center"/>
              <w:rPr>
                <w:b/>
                <w:noProof/>
                <w:sz w:val="22"/>
                <w:szCs w:val="22"/>
                <w:lang w:val="tt-RU" w:eastAsia="en-US"/>
              </w:rPr>
            </w:pP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28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  <w:lang w:val="tt-RU" w:eastAsia="en-US"/>
              </w:rPr>
            </w:pPr>
            <w:r>
              <w:rPr>
                <w:noProof/>
                <w:sz w:val="22"/>
                <w:szCs w:val="22"/>
                <w:lang w:val="tt-RU" w:eastAsia="en-US"/>
              </w:rPr>
              <w:t xml:space="preserve">Повторение. </w:t>
            </w:r>
            <w:r>
              <w:rPr>
                <w:rFonts w:eastAsia="Georgia"/>
                <w:spacing w:val="-4"/>
                <w:sz w:val="22"/>
                <w:szCs w:val="22"/>
                <w:shd w:val="clear" w:color="auto" w:fill="FFFFFF"/>
              </w:rPr>
              <w:t xml:space="preserve">Речь. </w:t>
            </w:r>
            <w:r>
              <w:rPr>
                <w:sz w:val="22"/>
                <w:szCs w:val="22"/>
                <w:lang w:val="tt-RU" w:eastAsia="en-US"/>
              </w:rPr>
              <w:t xml:space="preserve">Текст как вид речевой деятельности. Функциональные разновидности языка. Общие сведения о татарском языке. Морфология. </w:t>
            </w:r>
            <w:r>
              <w:rPr>
                <w:sz w:val="22"/>
                <w:szCs w:val="22"/>
              </w:rPr>
              <w:t xml:space="preserve">Синтаксис. Пунктуация. </w:t>
            </w:r>
            <w:r>
              <w:rPr>
                <w:noProof/>
                <w:sz w:val="22"/>
                <w:szCs w:val="22"/>
                <w:lang w:eastAsia="en-US"/>
              </w:rPr>
              <w:t xml:space="preserve">Стилистика и </w:t>
            </w:r>
            <w:r>
              <w:rPr>
                <w:noProof/>
                <w:sz w:val="22"/>
                <w:szCs w:val="22"/>
                <w:lang w:val="tt-RU" w:eastAsia="en-US"/>
              </w:rPr>
              <w:t xml:space="preserve"> к</w:t>
            </w:r>
            <w:r>
              <w:rPr>
                <w:sz w:val="22"/>
                <w:szCs w:val="22"/>
                <w:lang w:val="tt-RU" w:eastAsia="en-US"/>
              </w:rPr>
              <w:t>ультура речи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 w:rsidP="00E55F70">
            <w:pPr>
              <w:autoSpaceDE w:val="0"/>
              <w:autoSpaceDN w:val="0"/>
              <w:adjustRightInd w:val="0"/>
              <w:rPr>
                <w:noProof/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autoSpaceDE w:val="0"/>
              <w:autoSpaceDN w:val="0"/>
              <w:adjustRightInd w:val="0"/>
              <w:ind w:firstLine="567"/>
              <w:jc w:val="both"/>
              <w:rPr>
                <w:noProof/>
                <w:sz w:val="22"/>
                <w:szCs w:val="22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autoSpaceDE w:val="0"/>
              <w:autoSpaceDN w:val="0"/>
              <w:adjustRightInd w:val="0"/>
              <w:ind w:firstLine="567"/>
              <w:jc w:val="both"/>
              <w:rPr>
                <w:noProof/>
                <w:sz w:val="22"/>
                <w:szCs w:val="22"/>
                <w:lang w:val="tt-RU" w:eastAsia="en-US"/>
              </w:rPr>
            </w:pP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29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line="360" w:lineRule="auto"/>
              <w:jc w:val="both"/>
              <w:rPr>
                <w:b/>
                <w:sz w:val="22"/>
                <w:szCs w:val="22"/>
                <w:lang w:val="tt-RU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    Контрольная работа.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 w:rsidP="00E55F70">
            <w:pPr>
              <w:spacing w:line="360" w:lineRule="auto"/>
              <w:rPr>
                <w:b/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spacing w:line="360" w:lineRule="auto"/>
              <w:jc w:val="both"/>
              <w:rPr>
                <w:b/>
                <w:sz w:val="22"/>
                <w:szCs w:val="22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spacing w:line="360" w:lineRule="auto"/>
              <w:jc w:val="both"/>
              <w:rPr>
                <w:b/>
                <w:sz w:val="22"/>
                <w:szCs w:val="22"/>
                <w:lang w:val="tt-RU" w:eastAsia="en-US"/>
              </w:rPr>
            </w:pPr>
          </w:p>
        </w:tc>
      </w:tr>
      <w:tr w:rsidR="005D47BB" w:rsidTr="005D47BB">
        <w:tc>
          <w:tcPr>
            <w:tcW w:w="13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line="360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СОДЕРЖАНИЕ, ОБЕСПЕЧИВАЮЩЕЕ ФОРМИРОВАНИЕ ЭТНОКУЛЬТУРОВЕДЧЕСКОЙ КОМПЕТЕНЦИИ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spacing w:line="360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D47BB" w:rsidTr="005D47BB">
        <w:tc>
          <w:tcPr>
            <w:tcW w:w="13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line="360" w:lineRule="auto"/>
              <w:jc w:val="center"/>
              <w:rPr>
                <w:b/>
                <w:noProof/>
                <w:sz w:val="22"/>
                <w:szCs w:val="22"/>
                <w:lang w:val="tt-RU" w:eastAsia="en-US"/>
              </w:rPr>
            </w:pPr>
            <w:r>
              <w:rPr>
                <w:b/>
                <w:noProof/>
                <w:sz w:val="22"/>
                <w:szCs w:val="22"/>
                <w:lang w:val="tt-RU" w:eastAsia="en-US"/>
              </w:rPr>
              <w:t xml:space="preserve">Язык и культура </w:t>
            </w:r>
            <w:r>
              <w:rPr>
                <w:i/>
                <w:noProof/>
                <w:sz w:val="22"/>
                <w:szCs w:val="22"/>
                <w:lang w:val="tt-RU" w:eastAsia="en-US"/>
              </w:rPr>
              <w:t>(3 час.)</w:t>
            </w:r>
            <w:r>
              <w:rPr>
                <w:b/>
                <w:sz w:val="22"/>
                <w:szCs w:val="22"/>
                <w:lang w:val="tt-RU" w:eastAsia="en-US"/>
              </w:rPr>
              <w:t xml:space="preserve"> Речевой этикет татарского языка</w:t>
            </w:r>
            <w:r>
              <w:rPr>
                <w:sz w:val="22"/>
                <w:szCs w:val="22"/>
                <w:lang w:val="tt-RU" w:eastAsia="en-US"/>
              </w:rPr>
              <w:t xml:space="preserve">. </w:t>
            </w:r>
            <w:r>
              <w:rPr>
                <w:i/>
                <w:sz w:val="22"/>
                <w:szCs w:val="22"/>
                <w:lang w:val="tt-RU" w:eastAsia="en-US"/>
              </w:rPr>
              <w:t>(2 час.)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spacing w:line="360" w:lineRule="auto"/>
              <w:jc w:val="center"/>
              <w:rPr>
                <w:b/>
                <w:noProof/>
                <w:sz w:val="22"/>
                <w:szCs w:val="22"/>
                <w:lang w:val="tt-RU" w:eastAsia="en-US"/>
              </w:rPr>
            </w:pP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30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jc w:val="both"/>
              <w:rPr>
                <w:color w:val="FF0000"/>
                <w:sz w:val="22"/>
                <w:szCs w:val="22"/>
                <w:lang w:eastAsia="en-US"/>
              </w:rPr>
            </w:pPr>
            <w:r>
              <w:rPr>
                <w:noProof/>
                <w:sz w:val="22"/>
                <w:szCs w:val="22"/>
                <w:lang w:val="tt-RU" w:eastAsia="en-US"/>
              </w:rPr>
              <w:t xml:space="preserve">Язык и культура. </w:t>
            </w:r>
            <w:r>
              <w:rPr>
                <w:sz w:val="22"/>
                <w:szCs w:val="22"/>
                <w:lang w:eastAsia="en-US"/>
              </w:rPr>
              <w:t>Отражение в татарском языке материальной и духовной культуры татарского и других народов.</w:t>
            </w:r>
            <w:r>
              <w:rPr>
                <w:sz w:val="22"/>
                <w:szCs w:val="22"/>
                <w:lang w:val="tt-RU" w:eastAsia="en-US"/>
              </w:rPr>
              <w:t xml:space="preserve"> </w:t>
            </w:r>
            <w:r>
              <w:rPr>
                <w:noProof/>
                <w:sz w:val="22"/>
                <w:szCs w:val="22"/>
                <w:lang w:val="tt-RU" w:eastAsia="en-US"/>
              </w:rPr>
              <w:t>Тел ул халыкның материал</w:t>
            </w:r>
            <w:r>
              <w:rPr>
                <w:noProof/>
                <w:sz w:val="22"/>
                <w:szCs w:val="22"/>
                <w:lang w:eastAsia="en-US"/>
              </w:rPr>
              <w:t xml:space="preserve">ь </w:t>
            </w:r>
            <w:r>
              <w:rPr>
                <w:noProof/>
                <w:sz w:val="22"/>
                <w:szCs w:val="22"/>
                <w:lang w:val="tt-RU" w:eastAsia="en-US"/>
              </w:rPr>
              <w:t>һәм мәдәни кул</w:t>
            </w:r>
            <w:r>
              <w:rPr>
                <w:noProof/>
                <w:sz w:val="22"/>
                <w:szCs w:val="22"/>
                <w:lang w:eastAsia="en-US"/>
              </w:rPr>
              <w:t>ь</w:t>
            </w:r>
            <w:r>
              <w:rPr>
                <w:noProof/>
                <w:sz w:val="22"/>
                <w:szCs w:val="22"/>
                <w:lang w:val="tt-RU" w:eastAsia="en-US"/>
              </w:rPr>
              <w:t>турасының чагылышы.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 w:rsidP="00E55F70">
            <w:pPr>
              <w:rPr>
                <w:noProof/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jc w:val="both"/>
              <w:rPr>
                <w:noProof/>
                <w:sz w:val="22"/>
                <w:szCs w:val="22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jc w:val="both"/>
              <w:rPr>
                <w:noProof/>
                <w:sz w:val="22"/>
                <w:szCs w:val="22"/>
                <w:lang w:val="tt-RU" w:eastAsia="en-US"/>
              </w:rPr>
            </w:pP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31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jc w:val="both"/>
              <w:rPr>
                <w:color w:val="FF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Взаимообогащение языков как результат взаимодействия национальных культур.</w:t>
            </w:r>
            <w:r>
              <w:rPr>
                <w:sz w:val="22"/>
                <w:szCs w:val="22"/>
                <w:lang w:val="tt-RU" w:eastAsia="en-US"/>
              </w:rPr>
              <w:t xml:space="preserve"> Телләрнең бер-берсенә тәэсире – төрле милләт мәдәниятенең тәэсире чагылышы.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 w:rsidP="00E55F70">
            <w:pPr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32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Основные понятия об этнонимах и топонимах татарского </w:t>
            </w:r>
            <w:proofErr w:type="gramStart"/>
            <w:r>
              <w:rPr>
                <w:sz w:val="22"/>
                <w:szCs w:val="22"/>
                <w:lang w:eastAsia="en-US"/>
              </w:rPr>
              <w:t>языка.</w:t>
            </w:r>
            <w:r>
              <w:rPr>
                <w:sz w:val="22"/>
                <w:szCs w:val="22"/>
                <w:lang w:val="tt-RU" w:eastAsia="en-US"/>
              </w:rPr>
              <w:t>Татар</w:t>
            </w:r>
            <w:proofErr w:type="gramEnd"/>
            <w:r>
              <w:rPr>
                <w:sz w:val="22"/>
                <w:szCs w:val="22"/>
                <w:lang w:val="tt-RU" w:eastAsia="en-US"/>
              </w:rPr>
              <w:t xml:space="preserve"> теленең төп этноним һәм топонимнары.</w:t>
            </w:r>
          </w:p>
          <w:p w:rsidR="005D47BB" w:rsidRDefault="005D47BB">
            <w:pPr>
              <w:jc w:val="both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 w:rsidP="00E55F70">
            <w:pPr>
              <w:autoSpaceDE w:val="0"/>
              <w:autoSpaceDN w:val="0"/>
              <w:adjustRightInd w:val="0"/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5D47BB" w:rsidTr="005D47BB">
        <w:tc>
          <w:tcPr>
            <w:tcW w:w="13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tt-RU" w:eastAsia="en-US"/>
              </w:rPr>
            </w:pPr>
            <w:r>
              <w:rPr>
                <w:b/>
                <w:sz w:val="22"/>
                <w:szCs w:val="22"/>
                <w:lang w:val="tt-RU" w:eastAsia="en-US"/>
              </w:rPr>
              <w:t>Речевой этикет татарского языка</w:t>
            </w:r>
            <w:r>
              <w:rPr>
                <w:sz w:val="22"/>
                <w:szCs w:val="22"/>
                <w:lang w:val="tt-RU" w:eastAsia="en-US"/>
              </w:rPr>
              <w:t xml:space="preserve">. </w:t>
            </w:r>
            <w:r>
              <w:rPr>
                <w:i/>
                <w:sz w:val="22"/>
                <w:szCs w:val="22"/>
                <w:lang w:val="tt-RU" w:eastAsia="en-US"/>
              </w:rPr>
              <w:t>(2 час.)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tt-RU" w:eastAsia="en-US"/>
              </w:rPr>
            </w:pPr>
          </w:p>
        </w:tc>
      </w:tr>
      <w:tr w:rsidR="005D47BB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33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line="360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tt-RU" w:eastAsia="en-US"/>
              </w:rPr>
              <w:t xml:space="preserve">Речевой этикет татарского языка. </w:t>
            </w:r>
            <w:r>
              <w:rPr>
                <w:sz w:val="22"/>
                <w:szCs w:val="22"/>
                <w:lang w:eastAsia="en-US"/>
              </w:rPr>
              <w:t>Особенности татарского речевого этикета.</w:t>
            </w:r>
            <w:r>
              <w:rPr>
                <w:sz w:val="22"/>
                <w:szCs w:val="22"/>
                <w:lang w:val="tt-RU" w:eastAsia="en-US"/>
              </w:rPr>
              <w:t xml:space="preserve"> Татар теленең сөйләм этикеты үзенчәлекләре.</w:t>
            </w:r>
          </w:p>
          <w:p w:rsidR="005D47BB" w:rsidRDefault="005D47BB">
            <w:pPr>
              <w:spacing w:line="360" w:lineRule="auto"/>
              <w:jc w:val="both"/>
              <w:rPr>
                <w:color w:val="FF0000"/>
                <w:sz w:val="22"/>
                <w:szCs w:val="22"/>
                <w:lang w:eastAsia="en-US"/>
              </w:rPr>
            </w:pPr>
            <w:r>
              <w:rPr>
                <w:i/>
                <w:sz w:val="24"/>
                <w:szCs w:val="24"/>
              </w:rPr>
              <w:t>Международный день семьи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 w:rsidP="00E55F70">
            <w:pPr>
              <w:spacing w:line="360" w:lineRule="auto"/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spacing w:line="360" w:lineRule="auto"/>
              <w:jc w:val="both"/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Default="005D47BB">
            <w:pPr>
              <w:spacing w:line="360" w:lineRule="auto"/>
              <w:jc w:val="both"/>
              <w:rPr>
                <w:sz w:val="22"/>
                <w:szCs w:val="22"/>
                <w:lang w:val="tt-RU" w:eastAsia="en-US"/>
              </w:rPr>
            </w:pPr>
          </w:p>
        </w:tc>
      </w:tr>
      <w:tr w:rsidR="005D47BB" w:rsidRPr="00992CB4" w:rsidTr="005D47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pacing w:after="200"/>
              <w:jc w:val="center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>34</w:t>
            </w:r>
          </w:p>
        </w:tc>
        <w:tc>
          <w:tcPr>
            <w:tcW w:w="9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tt-RU" w:eastAsia="en-US"/>
              </w:rPr>
            </w:pPr>
            <w:r>
              <w:rPr>
                <w:sz w:val="22"/>
                <w:szCs w:val="22"/>
                <w:lang w:val="tt-RU"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Лингвистический анализ текста, выявление в тексте языковых единиц с национально-культурным компонентом с помощью толкового, этимологического, фразеологического и т.д. словарей.</w:t>
            </w:r>
            <w:r>
              <w:rPr>
                <w:sz w:val="22"/>
                <w:szCs w:val="22"/>
                <w:lang w:val="tt-RU" w:eastAsia="en-US"/>
              </w:rPr>
              <w:t xml:space="preserve"> Сүзлекләр ярдәмендә текстка лингвистик анализ ясап,  татар тел үзенчәлекләрен күрсәтү.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7BB" w:rsidRDefault="005D47B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Pr="00A003CD" w:rsidRDefault="005D47B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tt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BB" w:rsidRPr="00A003CD" w:rsidRDefault="005D47B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tt-RU" w:eastAsia="en-US"/>
              </w:rPr>
            </w:pPr>
          </w:p>
        </w:tc>
      </w:tr>
    </w:tbl>
    <w:p w:rsidR="00FD300D" w:rsidRPr="00A003CD" w:rsidRDefault="00FD300D">
      <w:pPr>
        <w:rPr>
          <w:lang w:val="tt-RU"/>
        </w:rPr>
      </w:pPr>
    </w:p>
    <w:sectPr w:rsidR="00FD300D" w:rsidRPr="00A003CD" w:rsidSect="008A3736">
      <w:pgSz w:w="16838" w:h="11906" w:orient="landscape"/>
      <w:pgMar w:top="850" w:right="1134" w:bottom="1701" w:left="1134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8B4"/>
    <w:rsid w:val="00201B90"/>
    <w:rsid w:val="00223776"/>
    <w:rsid w:val="00246F20"/>
    <w:rsid w:val="003B53A6"/>
    <w:rsid w:val="005D47BB"/>
    <w:rsid w:val="008A3736"/>
    <w:rsid w:val="0094442B"/>
    <w:rsid w:val="00992CB4"/>
    <w:rsid w:val="00A003CD"/>
    <w:rsid w:val="00AA7594"/>
    <w:rsid w:val="00C203C9"/>
    <w:rsid w:val="00E55F70"/>
    <w:rsid w:val="00F778B4"/>
    <w:rsid w:val="00FD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FB31E"/>
  <w15:docId w15:val="{25B60039-BD1B-4338-B727-ABA961E03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736"/>
    <w:pPr>
      <w:spacing w:after="0" w:line="240" w:lineRule="auto"/>
    </w:pPr>
    <w:rPr>
      <w:rFonts w:ascii="Times New Roman" w:eastAsia="Times New Roman" w:hAnsi="Times New Roman" w:cs="Times New Roman"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736"/>
    <w:pPr>
      <w:spacing w:after="0" w:line="240" w:lineRule="auto"/>
    </w:pPr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 светлая1"/>
    <w:basedOn w:val="a1"/>
    <w:uiPriority w:val="40"/>
    <w:rsid w:val="00246F2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3">
    <w:name w:val="Сетка таблицы3"/>
    <w:basedOn w:val="a1"/>
    <w:uiPriority w:val="39"/>
    <w:rsid w:val="00246F2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7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1396</Words>
  <Characters>7962</Characters>
  <Application>Microsoft Office Word</Application>
  <DocSecurity>0</DocSecurity>
  <Lines>66</Lines>
  <Paragraphs>18</Paragraphs>
  <ScaleCrop>false</ScaleCrop>
  <Company/>
  <LinksUpToDate>false</LinksUpToDate>
  <CharactersWithSpaces>9340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Гузалия Гарипова</dc:creator>
  <cp:keywords/>
  <dc:description/>
  <cp:lastModifiedBy>Гузалия</cp:lastModifiedBy>
  <cp:revision>14</cp:revision>
  <dcterms:created xsi:type="dcterms:W3CDTF">2022-09-20T10:50:00Z</dcterms:created>
  <dcterms:modified xsi:type="dcterms:W3CDTF">2024-02-19T07:31:00Z</dcterms:modified>
</cp:coreProperties>
</file>